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c1447d8682a5443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65E" w:rsidRPr="00595928" w:rsidRDefault="0094365E" w:rsidP="0094365E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44.35pt" o:ole="">
            <v:imagedata r:id="rId8" o:title=""/>
          </v:shape>
          <o:OLEObject Type="Embed" ProgID="PBrush" ShapeID="_x0000_i1025" DrawAspect="Content" ObjectID="_1747808062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94365E" w:rsidRPr="00595928" w:rsidRDefault="0094365E" w:rsidP="0094365E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94365E" w:rsidRPr="00595928" w:rsidRDefault="0094365E" w:rsidP="0094365E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94365E" w:rsidRPr="00595928" w:rsidRDefault="0094365E" w:rsidP="0094365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94365E" w:rsidRPr="00595928" w:rsidRDefault="0094365E" w:rsidP="0094365E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94365E" w:rsidRPr="007502DB" w:rsidRDefault="0094365E" w:rsidP="0094365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94365E" w:rsidRDefault="0094365E" w:rsidP="0094365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94365E" w:rsidRPr="00CF51A8" w:rsidRDefault="0094365E" w:rsidP="0094365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94365E" w:rsidRPr="0094125C" w:rsidRDefault="0094365E" w:rsidP="0094365E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</w:r>
      <w:r w:rsidRPr="00F64543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94365E" w:rsidRPr="003D1D75" w:rsidRDefault="0094365E" w:rsidP="0094365E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94365E" w:rsidRPr="003D1D75" w:rsidRDefault="0094365E" w:rsidP="0094365E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94365E" w:rsidRPr="003D1D75" w:rsidRDefault="0094365E" w:rsidP="0094365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94365E" w:rsidRPr="000D3FD2" w:rsidRDefault="0094365E" w:rsidP="0094365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94365E" w:rsidRDefault="0094365E" w:rsidP="0094365E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4365E" w:rsidRDefault="0094365E" w:rsidP="0094365E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4365E" w:rsidRPr="005E73F1" w:rsidRDefault="0094365E" w:rsidP="0094365E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«</w:t>
      </w:r>
      <w:r w:rsidR="00C72823">
        <w:rPr>
          <w:rFonts w:ascii="Arial" w:hAnsi="Arial" w:cs="Arial"/>
          <w:sz w:val="22"/>
          <w:szCs w:val="22"/>
        </w:rPr>
        <w:t xml:space="preserve">Έγκριση της με αριθ. </w:t>
      </w:r>
      <w:proofErr w:type="spellStart"/>
      <w:r w:rsidR="00C72823">
        <w:rPr>
          <w:rFonts w:ascii="Arial" w:hAnsi="Arial" w:cs="Arial"/>
          <w:sz w:val="22"/>
          <w:szCs w:val="22"/>
        </w:rPr>
        <w:t>πρωτ</w:t>
      </w:r>
      <w:proofErr w:type="spellEnd"/>
      <w:r w:rsidR="00C72823">
        <w:rPr>
          <w:rFonts w:ascii="Arial" w:hAnsi="Arial" w:cs="Arial"/>
          <w:sz w:val="22"/>
          <w:szCs w:val="22"/>
        </w:rPr>
        <w:t xml:space="preserve">. 24389/7-6-2023 (ΑΔΑ </w:t>
      </w:r>
      <w:r w:rsidR="00C72823" w:rsidRPr="00C72823">
        <w:rPr>
          <w:rFonts w:ascii="Arial" w:hAnsi="Arial" w:cs="Arial"/>
          <w:sz w:val="22"/>
          <w:szCs w:val="22"/>
        </w:rPr>
        <w:t xml:space="preserve"> : 6</w:t>
      </w:r>
      <w:r w:rsidR="00C72823">
        <w:rPr>
          <w:rFonts w:ascii="Arial" w:hAnsi="Arial" w:cs="Arial"/>
          <w:sz w:val="22"/>
          <w:szCs w:val="22"/>
        </w:rPr>
        <w:t xml:space="preserve">Τ5ΟΩΛΚ-3Κ7) απόφασης Δημάρχου </w:t>
      </w:r>
      <w:proofErr w:type="spellStart"/>
      <w:r w:rsidR="00C72823">
        <w:rPr>
          <w:rFonts w:ascii="Arial" w:hAnsi="Arial" w:cs="Arial"/>
          <w:sz w:val="22"/>
          <w:szCs w:val="22"/>
        </w:rPr>
        <w:t>Λαμιέων</w:t>
      </w:r>
      <w:proofErr w:type="spellEnd"/>
      <w:r w:rsidR="00C72823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 xml:space="preserve">Παροχή εντολής και πληρεξουσιότητας – Καθορισμός αμοιβής πληρεξουσίου δικηγόρου». </w:t>
      </w:r>
    </w:p>
    <w:p w:rsidR="0094365E" w:rsidRDefault="0094365E" w:rsidP="0094365E">
      <w:pPr>
        <w:rPr>
          <w:rFonts w:ascii="Arial" w:hAnsi="Arial" w:cs="Arial"/>
          <w:sz w:val="22"/>
          <w:szCs w:val="22"/>
        </w:rPr>
      </w:pPr>
    </w:p>
    <w:p w:rsidR="0094365E" w:rsidRDefault="0094365E" w:rsidP="0094365E">
      <w:pPr>
        <w:rPr>
          <w:rFonts w:ascii="Arial" w:hAnsi="Arial" w:cs="Arial"/>
          <w:sz w:val="22"/>
          <w:szCs w:val="22"/>
        </w:rPr>
      </w:pPr>
    </w:p>
    <w:p w:rsidR="0094365E" w:rsidRDefault="0094365E" w:rsidP="0094365E">
      <w:pPr>
        <w:jc w:val="center"/>
        <w:rPr>
          <w:rFonts w:ascii="Arial" w:hAnsi="Arial" w:cs="Arial"/>
          <w:b/>
          <w:sz w:val="22"/>
          <w:szCs w:val="22"/>
        </w:rPr>
      </w:pPr>
    </w:p>
    <w:p w:rsidR="0094365E" w:rsidRDefault="0094365E" w:rsidP="0094365E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 w:rsidRPr="002A27B1">
        <w:rPr>
          <w:rFonts w:ascii="Arial" w:hAnsi="Arial" w:cs="Arial"/>
          <w:sz w:val="22"/>
          <w:szCs w:val="22"/>
        </w:rPr>
        <w:t>:</w:t>
      </w:r>
    </w:p>
    <w:p w:rsidR="000265FD" w:rsidRDefault="00561CB7" w:rsidP="000265FD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</w:t>
      </w:r>
      <w:r w:rsidR="00B11BB8">
        <w:rPr>
          <w:rFonts w:ascii="Arial" w:hAnsi="Arial" w:cs="Arial"/>
          <w:b/>
          <w:sz w:val="22"/>
          <w:szCs w:val="22"/>
        </w:rPr>
        <w:t xml:space="preserve">. </w:t>
      </w:r>
      <w:r w:rsidR="00B11BB8"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 w:rsidR="00B11BB8">
        <w:rPr>
          <w:rFonts w:ascii="Arial" w:hAnsi="Arial" w:cs="Arial"/>
          <w:sz w:val="22"/>
          <w:szCs w:val="22"/>
        </w:rPr>
        <w:t>πρωτ</w:t>
      </w:r>
      <w:proofErr w:type="spellEnd"/>
      <w:r w:rsidR="00B11BB8">
        <w:rPr>
          <w:rFonts w:ascii="Arial" w:hAnsi="Arial" w:cs="Arial"/>
          <w:sz w:val="22"/>
          <w:szCs w:val="22"/>
        </w:rPr>
        <w:t xml:space="preserve">. 24389/7-6-2023 (ΑΔΑ </w:t>
      </w:r>
      <w:r w:rsidR="00B11BB8" w:rsidRPr="00B11BB8">
        <w:rPr>
          <w:rFonts w:ascii="Arial" w:hAnsi="Arial" w:cs="Arial"/>
          <w:sz w:val="22"/>
          <w:szCs w:val="22"/>
        </w:rPr>
        <w:t>:</w:t>
      </w:r>
      <w:r w:rsidR="00B11BB8">
        <w:rPr>
          <w:rFonts w:ascii="Arial" w:hAnsi="Arial" w:cs="Arial"/>
          <w:sz w:val="22"/>
          <w:szCs w:val="22"/>
        </w:rPr>
        <w:t xml:space="preserve"> (ΑΔΑ </w:t>
      </w:r>
      <w:r w:rsidR="00B11BB8" w:rsidRPr="00C72823">
        <w:rPr>
          <w:rFonts w:ascii="Arial" w:hAnsi="Arial" w:cs="Arial"/>
          <w:sz w:val="22"/>
          <w:szCs w:val="22"/>
        </w:rPr>
        <w:t xml:space="preserve"> : 6</w:t>
      </w:r>
      <w:r w:rsidR="00B11BB8">
        <w:rPr>
          <w:rFonts w:ascii="Arial" w:hAnsi="Arial" w:cs="Arial"/>
          <w:sz w:val="22"/>
          <w:szCs w:val="22"/>
        </w:rPr>
        <w:t>Τ5ΟΩΛΚ-3Κ7) απόφαση</w:t>
      </w:r>
      <w:r w:rsidR="000265FD">
        <w:rPr>
          <w:rFonts w:ascii="Arial" w:hAnsi="Arial" w:cs="Arial"/>
          <w:sz w:val="22"/>
          <w:szCs w:val="22"/>
        </w:rPr>
        <w:t xml:space="preserve"> Δημάρχου </w:t>
      </w:r>
      <w:proofErr w:type="spellStart"/>
      <w:r w:rsidR="000265FD">
        <w:rPr>
          <w:rFonts w:ascii="Arial" w:hAnsi="Arial" w:cs="Arial"/>
          <w:sz w:val="22"/>
          <w:szCs w:val="22"/>
        </w:rPr>
        <w:t>Λαμιέων</w:t>
      </w:r>
      <w:proofErr w:type="spellEnd"/>
      <w:r w:rsidR="000265FD">
        <w:rPr>
          <w:rFonts w:ascii="Arial" w:hAnsi="Arial" w:cs="Arial"/>
          <w:sz w:val="22"/>
          <w:szCs w:val="22"/>
        </w:rPr>
        <w:t xml:space="preserve">, με θέμα </w:t>
      </w:r>
      <w:r w:rsidR="000265FD" w:rsidRPr="000265FD">
        <w:rPr>
          <w:rFonts w:ascii="Arial" w:hAnsi="Arial" w:cs="Arial"/>
          <w:sz w:val="22"/>
          <w:szCs w:val="22"/>
        </w:rPr>
        <w:t>:</w:t>
      </w:r>
      <w:r w:rsidR="000265FD">
        <w:rPr>
          <w:rFonts w:ascii="Arial" w:hAnsi="Arial" w:cs="Arial"/>
          <w:sz w:val="22"/>
          <w:szCs w:val="22"/>
        </w:rPr>
        <w:t xml:space="preserve"> «Εντολή και πληρεξουσιότητα σε δικηγόρο του Δικηγορικού Συλλόγου Λαμίας, για να καταθέσει αίτηση – κλήση ενώπιον του Ειρηνοδικείου Λαμίας, για επαναφορά της συζήτησης της από 9-3-2011 και με αριθ. κατ. 117/9-3-2011 ενώπιον του Ειρηνοδικείου Λαμίας αγωγής (διεκδικητικής) του Δήμου </w:t>
      </w:r>
      <w:proofErr w:type="spellStart"/>
      <w:r w:rsidR="000265FD">
        <w:rPr>
          <w:rFonts w:ascii="Arial" w:hAnsi="Arial" w:cs="Arial"/>
          <w:sz w:val="22"/>
          <w:szCs w:val="22"/>
        </w:rPr>
        <w:t>Λαμιέων</w:t>
      </w:r>
      <w:proofErr w:type="spellEnd"/>
      <w:r w:rsidR="000265FD"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 w:rsidR="000265FD">
        <w:rPr>
          <w:rFonts w:ascii="Arial" w:hAnsi="Arial" w:cs="Arial"/>
          <w:sz w:val="22"/>
          <w:szCs w:val="22"/>
        </w:rPr>
        <w:t>Βαρζάκα</w:t>
      </w:r>
      <w:proofErr w:type="spellEnd"/>
      <w:r w:rsidR="000265FD">
        <w:rPr>
          <w:rFonts w:ascii="Arial" w:hAnsi="Arial" w:cs="Arial"/>
          <w:sz w:val="22"/>
          <w:szCs w:val="22"/>
        </w:rPr>
        <w:t xml:space="preserve"> του Κωνσταντίνου», η οποία αυτολεξεί έχει ως εξής </w:t>
      </w:r>
      <w:r w:rsidR="000265FD" w:rsidRPr="000265FD">
        <w:rPr>
          <w:rFonts w:ascii="Arial" w:hAnsi="Arial" w:cs="Arial"/>
          <w:sz w:val="22"/>
          <w:szCs w:val="22"/>
        </w:rPr>
        <w:t>:</w:t>
      </w:r>
      <w:r w:rsidR="000265FD">
        <w:rPr>
          <w:rFonts w:ascii="Arial" w:hAnsi="Arial" w:cs="Arial"/>
          <w:sz w:val="22"/>
          <w:szCs w:val="22"/>
        </w:rPr>
        <w:t xml:space="preserve"> </w:t>
      </w:r>
    </w:p>
    <w:p w:rsidR="00B11BB8" w:rsidRPr="000265FD" w:rsidRDefault="000265FD" w:rsidP="000265FD">
      <w:pPr>
        <w:spacing w:line="360" w:lineRule="auto"/>
        <w:ind w:firstLine="851"/>
        <w:jc w:val="both"/>
        <w:rPr>
          <w:rFonts w:ascii="Arial" w:hAnsi="Arial" w:cs="Arial"/>
          <w:i/>
          <w:sz w:val="22"/>
          <w:szCs w:val="22"/>
        </w:rPr>
      </w:pPr>
      <w:r w:rsidRPr="000265FD">
        <w:rPr>
          <w:rFonts w:ascii="Arial" w:hAnsi="Arial" w:cs="Arial"/>
          <w:i/>
          <w:sz w:val="22"/>
          <w:szCs w:val="22"/>
        </w:rPr>
        <w:t xml:space="preserve">«Έχοντας υπόψη : 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  <w:color w:val="000000"/>
          <w:shd w:val="clear" w:color="auto" w:fill="FFFFFF"/>
        </w:rPr>
      </w:pPr>
      <w:r w:rsidRPr="000265FD">
        <w:rPr>
          <w:rFonts w:ascii="Arial" w:hAnsi="Arial" w:cs="Arial"/>
          <w:b/>
          <w:i/>
        </w:rPr>
        <w:t xml:space="preserve">1. </w:t>
      </w:r>
      <w:r w:rsidRPr="000265FD">
        <w:rPr>
          <w:rFonts w:ascii="Arial" w:hAnsi="Arial" w:cs="Arial"/>
          <w:i/>
        </w:rPr>
        <w:t>Τις διατάξεις του άρθρου 58 παρ. 2 του Ν. 3852/2010 σύμφωνα με τις οποίες «</w:t>
      </w:r>
      <w:r w:rsidRPr="000265FD">
        <w:rPr>
          <w:rFonts w:ascii="Arial" w:hAnsi="Arial" w:cs="Arial"/>
          <w:i/>
          <w:color w:val="000000"/>
          <w:shd w:val="clear" w:color="auto" w:fill="FFFFFF"/>
        </w:rPr>
        <w:t>Όταν δημιουργείται άμεσος και προφανής κίνδυνος ή απειλείται άμεση ζημία των δημοτικών συμφερόντων από την αναβολή λήψης απόφασης, ο δήμαρχος μπορεί να αποφασίσει για θέματα που ανήκουν στην αρμοδιότητα της οικονομικής ή της επιτροπής ποιότητας ζωής. Στην περίπτωση αυτή οφείλει να υποβάλει προς έγκριση τη σχετική απόφασή του κατά την επόμενη συνεδρίαση της αντίστοιχης επιτροπής»  .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</w:rPr>
      </w:pPr>
      <w:r w:rsidRPr="000265FD">
        <w:rPr>
          <w:rFonts w:ascii="Arial" w:hAnsi="Arial" w:cs="Arial"/>
          <w:b/>
          <w:i/>
          <w:color w:val="000000"/>
          <w:shd w:val="clear" w:color="auto" w:fill="FFFFFF"/>
        </w:rPr>
        <w:lastRenderedPageBreak/>
        <w:t>2.</w:t>
      </w:r>
      <w:r w:rsidRPr="000265FD">
        <w:rPr>
          <w:rFonts w:ascii="Arial" w:hAnsi="Arial" w:cs="Arial"/>
          <w:i/>
          <w:color w:val="000000"/>
          <w:shd w:val="clear" w:color="auto" w:fill="FFFFFF"/>
        </w:rPr>
        <w:t xml:space="preserve"> </w:t>
      </w:r>
      <w:r w:rsidRPr="000265FD">
        <w:rPr>
          <w:rFonts w:ascii="Arial" w:hAnsi="Arial" w:cs="Arial"/>
          <w:i/>
        </w:rPr>
        <w:t xml:space="preserve">Τις διατάξεις του άρθρου 72, παρ. 1, </w:t>
      </w:r>
      <w:proofErr w:type="spellStart"/>
      <w:r w:rsidRPr="000265FD">
        <w:rPr>
          <w:rFonts w:ascii="Arial" w:hAnsi="Arial" w:cs="Arial"/>
          <w:i/>
        </w:rPr>
        <w:t>περιπτ</w:t>
      </w:r>
      <w:proofErr w:type="spellEnd"/>
      <w:r w:rsidRPr="000265FD">
        <w:rPr>
          <w:rFonts w:ascii="Arial" w:hAnsi="Arial" w:cs="Arial"/>
          <w:i/>
        </w:rPr>
        <w:t xml:space="preserve">.  </w:t>
      </w:r>
      <w:proofErr w:type="spellStart"/>
      <w:r w:rsidRPr="000265FD">
        <w:rPr>
          <w:rFonts w:ascii="Arial" w:hAnsi="Arial" w:cs="Arial"/>
          <w:i/>
        </w:rPr>
        <w:t>ιε΄</w:t>
      </w:r>
      <w:proofErr w:type="spellEnd"/>
      <w:r w:rsidRPr="000265FD">
        <w:rPr>
          <w:rFonts w:ascii="Arial" w:hAnsi="Arial" w:cs="Arial"/>
          <w:i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0265FD">
        <w:rPr>
          <w:rFonts w:ascii="Arial" w:hAnsi="Arial" w:cs="Arial"/>
          <w:i/>
        </w:rPr>
        <w:t>περιπτ</w:t>
      </w:r>
      <w:proofErr w:type="spellEnd"/>
      <w:r w:rsidRPr="000265FD">
        <w:rPr>
          <w:rFonts w:ascii="Arial" w:hAnsi="Arial" w:cs="Arial"/>
          <w:i/>
        </w:rPr>
        <w:t xml:space="preserve">. </w:t>
      </w:r>
      <w:proofErr w:type="spellStart"/>
      <w:r w:rsidRPr="000265FD">
        <w:rPr>
          <w:rFonts w:ascii="Arial" w:hAnsi="Arial" w:cs="Arial"/>
          <w:i/>
        </w:rPr>
        <w:t>ιθ΄</w:t>
      </w:r>
      <w:proofErr w:type="spellEnd"/>
      <w:r w:rsidRPr="000265FD">
        <w:rPr>
          <w:rFonts w:ascii="Arial" w:hAnsi="Arial" w:cs="Arial"/>
          <w:i/>
        </w:rPr>
        <w:t xml:space="preserve"> και της παρ. 2 του Ν. 4623/2019 (ΦΕΚ Α΄ 134/9-8-2019), τροποποιήθηκε από τις διατάξεις του άρθρου 10, παρ. 3 του Ν. 4674/2020 (ΦΕΚ Α΄53/11-3-2020), αντικαταστάθηκε από τις διατάξεις του άρθρου 40 παρ. 1 του Ν. 4735/2020 (ΦΕΚ Α΄ 197/ 12-10-2020) και ισχύει με το άρθρο 38 του Ν. 4795 / 2021 (ΦΕΚ Α΄62/17-4-2021) και το άρθρο 37 του Ν. 4915 /2022 (ΦΕΚ Α΄63/24-3-2022).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i/>
        </w:rPr>
      </w:pPr>
      <w:r w:rsidRPr="000265FD">
        <w:rPr>
          <w:rFonts w:ascii="Arial" w:hAnsi="Arial" w:cs="Arial"/>
          <w:b/>
          <w:i/>
        </w:rPr>
        <w:t xml:space="preserve">3. </w:t>
      </w:r>
      <w:r w:rsidRPr="000265FD">
        <w:rPr>
          <w:rFonts w:ascii="Arial" w:hAnsi="Arial" w:cs="Arial"/>
          <w:i/>
        </w:rPr>
        <w:t xml:space="preserve">Την </w:t>
      </w:r>
      <w:r w:rsidRPr="000265FD">
        <w:rPr>
          <w:rFonts w:ascii="Arial" w:hAnsi="Arial" w:cs="Arial"/>
          <w:bCs/>
          <w:i/>
          <w:lang w:bidi="el-GR"/>
        </w:rPr>
        <w:t xml:space="preserve">από 9-3-2023 και με αριθ. κατ. 424/ΕΜ/64/10-3-2023 ενώπιον του Μονομελούς Πρωτοδικείου Λαμίας </w:t>
      </w:r>
      <w:r w:rsidRPr="000265FD">
        <w:rPr>
          <w:rFonts w:ascii="Arial" w:hAnsi="Arial" w:cs="Arial"/>
          <w:b/>
          <w:bCs/>
          <w:i/>
          <w:lang w:bidi="el-GR"/>
        </w:rPr>
        <w:t>αίτηση (</w:t>
      </w:r>
      <w:proofErr w:type="spellStart"/>
      <w:r w:rsidRPr="000265FD">
        <w:rPr>
          <w:rFonts w:ascii="Arial" w:hAnsi="Arial" w:cs="Arial"/>
          <w:b/>
          <w:bCs/>
          <w:i/>
          <w:lang w:bidi="el-GR"/>
        </w:rPr>
        <w:t>εκουσία</w:t>
      </w:r>
      <w:proofErr w:type="spellEnd"/>
      <w:r w:rsidRPr="000265FD">
        <w:rPr>
          <w:rFonts w:ascii="Arial" w:hAnsi="Arial" w:cs="Arial"/>
          <w:b/>
          <w:bCs/>
          <w:i/>
          <w:lang w:bidi="el-GR"/>
        </w:rPr>
        <w:t xml:space="preserve"> δικαιοδοσία)</w:t>
      </w:r>
      <w:r w:rsidRPr="000265FD">
        <w:rPr>
          <w:rFonts w:ascii="Arial" w:hAnsi="Arial" w:cs="Arial"/>
          <w:bCs/>
          <w:i/>
          <w:lang w:bidi="el-GR"/>
        </w:rPr>
        <w:t xml:space="preserve"> του Γεωργίου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Βαρζάκα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 του Κωνσταντίνου κατά : 1. Του Δήμου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Λαμιέων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, 2. Της Προϊσταμένης του Κτηματολογικού Γραφείου Στερεάς Ελλάδας, </w:t>
      </w:r>
      <w:r w:rsidRPr="000265FD">
        <w:rPr>
          <w:rFonts w:ascii="Arial" w:hAnsi="Arial" w:cs="Arial"/>
          <w:b/>
          <w:bCs/>
          <w:i/>
          <w:lang w:bidi="el-GR"/>
        </w:rPr>
        <w:t>η συζήτηση της οποίας</w:t>
      </w:r>
      <w:r w:rsidRPr="000265FD">
        <w:rPr>
          <w:rFonts w:ascii="Arial" w:hAnsi="Arial" w:cs="Arial"/>
          <w:bCs/>
          <w:i/>
          <w:lang w:bidi="el-GR"/>
        </w:rPr>
        <w:t xml:space="preserve"> προσδιορίστηκε αρχικά για τη δικάσιμο της 12</w:t>
      </w:r>
      <w:r w:rsidRPr="000265FD">
        <w:rPr>
          <w:rFonts w:ascii="Arial" w:hAnsi="Arial" w:cs="Arial"/>
          <w:bCs/>
          <w:i/>
          <w:vertAlign w:val="superscript"/>
          <w:lang w:bidi="el-GR"/>
        </w:rPr>
        <w:t>ης</w:t>
      </w:r>
      <w:r w:rsidRPr="000265FD">
        <w:rPr>
          <w:rFonts w:ascii="Arial" w:hAnsi="Arial" w:cs="Arial"/>
          <w:bCs/>
          <w:i/>
          <w:lang w:bidi="el-GR"/>
        </w:rPr>
        <w:t xml:space="preserve"> 5-2023 και μετά </w:t>
      </w:r>
      <w:r w:rsidRPr="000265FD">
        <w:rPr>
          <w:rFonts w:ascii="Arial" w:hAnsi="Arial" w:cs="Arial"/>
          <w:b/>
          <w:bCs/>
          <w:i/>
          <w:lang w:bidi="el-GR"/>
        </w:rPr>
        <w:t>από αναβολή για τη δικάσιμο της 9</w:t>
      </w:r>
      <w:r w:rsidRPr="000265FD">
        <w:rPr>
          <w:rFonts w:ascii="Arial" w:hAnsi="Arial" w:cs="Arial"/>
          <w:b/>
          <w:bCs/>
          <w:i/>
          <w:vertAlign w:val="superscript"/>
          <w:lang w:bidi="el-GR"/>
        </w:rPr>
        <w:t>ης</w:t>
      </w:r>
      <w:r w:rsidRPr="000265FD">
        <w:rPr>
          <w:rFonts w:ascii="Arial" w:hAnsi="Arial" w:cs="Arial"/>
          <w:b/>
          <w:bCs/>
          <w:i/>
          <w:lang w:bidi="el-GR"/>
        </w:rPr>
        <w:t>-6-2023</w:t>
      </w:r>
      <w:r w:rsidRPr="000265FD">
        <w:rPr>
          <w:rFonts w:ascii="Arial" w:hAnsi="Arial" w:cs="Arial"/>
          <w:bCs/>
          <w:i/>
          <w:lang w:bidi="el-GR"/>
        </w:rPr>
        <w:t xml:space="preserve">. </w:t>
      </w:r>
      <w:r w:rsidRPr="000265FD">
        <w:rPr>
          <w:rFonts w:ascii="Arial" w:hAnsi="Arial" w:cs="Arial"/>
          <w:b/>
          <w:i/>
        </w:rPr>
        <w:t xml:space="preserve"> 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</w:rPr>
      </w:pPr>
      <w:r w:rsidRPr="000265FD">
        <w:rPr>
          <w:rFonts w:ascii="Arial" w:hAnsi="Arial" w:cs="Arial"/>
          <w:b/>
          <w:i/>
        </w:rPr>
        <w:t xml:space="preserve">4. </w:t>
      </w:r>
      <w:r w:rsidRPr="000265FD">
        <w:rPr>
          <w:rFonts w:ascii="Arial" w:hAnsi="Arial" w:cs="Arial"/>
          <w:i/>
        </w:rPr>
        <w:t xml:space="preserve">Το με αριθ. </w:t>
      </w:r>
      <w:proofErr w:type="spellStart"/>
      <w:r w:rsidRPr="000265FD">
        <w:rPr>
          <w:rFonts w:ascii="Arial" w:hAnsi="Arial" w:cs="Arial"/>
          <w:i/>
        </w:rPr>
        <w:t>πρωτ</w:t>
      </w:r>
      <w:proofErr w:type="spellEnd"/>
      <w:r w:rsidRPr="000265FD">
        <w:rPr>
          <w:rFonts w:ascii="Arial" w:hAnsi="Arial" w:cs="Arial"/>
          <w:i/>
        </w:rPr>
        <w:t xml:space="preserve">. 24275/7-6-2023 έγγραφο της Διεύθυνσης Υποδομών &amp; Τεχνικών Έργων σύμφωνα με το οποίο δεν έχει συνταχθεί το αιτηθέν εξαρτημένο τοπογραφικό διάγραμμα, που αφορά το τμήμα αγροτικού δρόμου που αναφέρεται στη διεκδικητική αγωγή του Δήμου </w:t>
      </w:r>
      <w:proofErr w:type="spellStart"/>
      <w:r w:rsidRPr="000265FD">
        <w:rPr>
          <w:rFonts w:ascii="Arial" w:hAnsi="Arial" w:cs="Arial"/>
          <w:i/>
        </w:rPr>
        <w:t>Λαμιέων</w:t>
      </w:r>
      <w:proofErr w:type="spellEnd"/>
      <w:r w:rsidRPr="000265FD">
        <w:rPr>
          <w:rFonts w:ascii="Arial" w:hAnsi="Arial" w:cs="Arial"/>
          <w:i/>
        </w:rPr>
        <w:t xml:space="preserve"> κατά του Γεωργίου </w:t>
      </w:r>
      <w:proofErr w:type="spellStart"/>
      <w:r w:rsidRPr="000265FD">
        <w:rPr>
          <w:rFonts w:ascii="Arial" w:hAnsi="Arial" w:cs="Arial"/>
          <w:i/>
        </w:rPr>
        <w:t>Βαρζάκα</w:t>
      </w:r>
      <w:proofErr w:type="spellEnd"/>
      <w:r w:rsidRPr="000265FD">
        <w:rPr>
          <w:rFonts w:ascii="Arial" w:hAnsi="Arial" w:cs="Arial"/>
          <w:i/>
        </w:rPr>
        <w:t>, λόγω φόρτου εργασίας.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i/>
        </w:rPr>
      </w:pPr>
      <w:r w:rsidRPr="000265FD">
        <w:rPr>
          <w:rFonts w:ascii="Arial" w:hAnsi="Arial" w:cs="Arial"/>
          <w:b/>
          <w:i/>
        </w:rPr>
        <w:t xml:space="preserve">5. </w:t>
      </w:r>
      <w:r w:rsidRPr="000265FD">
        <w:rPr>
          <w:rFonts w:ascii="Arial" w:hAnsi="Arial" w:cs="Arial"/>
          <w:i/>
        </w:rPr>
        <w:t xml:space="preserve">Η από 9-3-2011 και με </w:t>
      </w:r>
      <w:r w:rsidRPr="000265FD">
        <w:rPr>
          <w:rFonts w:ascii="Arial" w:hAnsi="Arial" w:cs="Arial"/>
          <w:b/>
          <w:i/>
        </w:rPr>
        <w:t>αριθ. κατ. 117/9-3-2011</w:t>
      </w:r>
      <w:r w:rsidRPr="000265FD">
        <w:rPr>
          <w:rFonts w:ascii="Arial" w:hAnsi="Arial" w:cs="Arial"/>
          <w:i/>
        </w:rPr>
        <w:t xml:space="preserve"> ενώπιον του Ειρηνοδικείου Λαμίας </w:t>
      </w:r>
      <w:r w:rsidRPr="000265FD">
        <w:rPr>
          <w:rFonts w:ascii="Arial" w:hAnsi="Arial" w:cs="Arial"/>
          <w:b/>
          <w:i/>
        </w:rPr>
        <w:t>αγωγή (διεκδικητική)</w:t>
      </w:r>
      <w:r w:rsidRPr="000265FD">
        <w:rPr>
          <w:rFonts w:ascii="Arial" w:hAnsi="Arial" w:cs="Arial"/>
          <w:i/>
        </w:rPr>
        <w:t xml:space="preserve"> του Δήμου </w:t>
      </w:r>
      <w:proofErr w:type="spellStart"/>
      <w:r w:rsidRPr="000265FD">
        <w:rPr>
          <w:rFonts w:ascii="Arial" w:hAnsi="Arial" w:cs="Arial"/>
          <w:i/>
        </w:rPr>
        <w:t>Λαμιέων</w:t>
      </w:r>
      <w:proofErr w:type="spellEnd"/>
      <w:r w:rsidRPr="000265FD">
        <w:rPr>
          <w:rFonts w:ascii="Arial" w:hAnsi="Arial" w:cs="Arial"/>
          <w:i/>
        </w:rPr>
        <w:t xml:space="preserve"> κατά του Γεωργίου </w:t>
      </w:r>
      <w:proofErr w:type="spellStart"/>
      <w:r w:rsidRPr="000265FD">
        <w:rPr>
          <w:rFonts w:ascii="Arial" w:hAnsi="Arial" w:cs="Arial"/>
          <w:i/>
        </w:rPr>
        <w:t>Βαρζάκα</w:t>
      </w:r>
      <w:proofErr w:type="spellEnd"/>
      <w:r w:rsidRPr="000265FD">
        <w:rPr>
          <w:rFonts w:ascii="Arial" w:hAnsi="Arial" w:cs="Arial"/>
          <w:i/>
        </w:rPr>
        <w:t xml:space="preserve"> του Κωνσταντίνου, η οποία αρχικά προσδιορίσθηκε προς συζήτηση για τη δικάσιμο της 27</w:t>
      </w:r>
      <w:r w:rsidRPr="000265FD">
        <w:rPr>
          <w:rFonts w:ascii="Arial" w:hAnsi="Arial" w:cs="Arial"/>
          <w:i/>
          <w:vertAlign w:val="superscript"/>
        </w:rPr>
        <w:t>ης</w:t>
      </w:r>
      <w:r w:rsidRPr="000265FD">
        <w:rPr>
          <w:rFonts w:ascii="Arial" w:hAnsi="Arial" w:cs="Arial"/>
          <w:i/>
        </w:rPr>
        <w:t xml:space="preserve"> -9-2011, η συζήτηση της οποία αναβλήθηκε για τη δικάσιμο της 8ης-5-2012, </w:t>
      </w:r>
      <w:proofErr w:type="spellStart"/>
      <w:r w:rsidRPr="000265FD">
        <w:rPr>
          <w:rFonts w:ascii="Arial" w:hAnsi="Arial" w:cs="Arial"/>
          <w:i/>
        </w:rPr>
        <w:t>ότε</w:t>
      </w:r>
      <w:proofErr w:type="spellEnd"/>
      <w:r w:rsidRPr="000265FD">
        <w:rPr>
          <w:rFonts w:ascii="Arial" w:hAnsi="Arial" w:cs="Arial"/>
          <w:i/>
        </w:rPr>
        <w:t xml:space="preserve"> και ματαιώθηκε λόγω εκλογών. 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i/>
        </w:rPr>
      </w:pPr>
      <w:r w:rsidRPr="000265FD">
        <w:rPr>
          <w:rFonts w:ascii="Arial" w:hAnsi="Arial" w:cs="Arial"/>
          <w:b/>
          <w:i/>
        </w:rPr>
        <w:t xml:space="preserve">6. </w:t>
      </w:r>
      <w:r w:rsidRPr="000265FD">
        <w:rPr>
          <w:rFonts w:ascii="Arial" w:hAnsi="Arial" w:cs="Arial"/>
          <w:i/>
        </w:rPr>
        <w:t xml:space="preserve">Το γεγονός ότι ο Δήμος </w:t>
      </w:r>
      <w:proofErr w:type="spellStart"/>
      <w:r w:rsidRPr="000265FD">
        <w:rPr>
          <w:rFonts w:ascii="Arial" w:hAnsi="Arial" w:cs="Arial"/>
          <w:i/>
        </w:rPr>
        <w:t>Λαμιέων</w:t>
      </w:r>
      <w:proofErr w:type="spellEnd"/>
      <w:r w:rsidRPr="000265FD">
        <w:rPr>
          <w:rFonts w:ascii="Arial" w:hAnsi="Arial" w:cs="Arial"/>
          <w:i/>
        </w:rPr>
        <w:t xml:space="preserve"> έχει έννομο συμφέρον να επαναφέρει προς συζήτηση, με αίτηση – κλήση ενώπιον του Ειρηνοδικείου Λαμίας, την από 9-3-2011 και με αριθ. κατ. 117/9-3-2011 διεκδικητική αγωγή του Δήμου </w:t>
      </w:r>
      <w:proofErr w:type="spellStart"/>
      <w:r w:rsidRPr="000265FD">
        <w:rPr>
          <w:rFonts w:ascii="Arial" w:hAnsi="Arial" w:cs="Arial"/>
          <w:i/>
        </w:rPr>
        <w:t>Λαμιέων</w:t>
      </w:r>
      <w:proofErr w:type="spellEnd"/>
      <w:r w:rsidRPr="000265FD">
        <w:rPr>
          <w:rFonts w:ascii="Arial" w:hAnsi="Arial" w:cs="Arial"/>
          <w:i/>
        </w:rPr>
        <w:t xml:space="preserve"> κατά του Γεωργίου </w:t>
      </w:r>
      <w:proofErr w:type="spellStart"/>
      <w:r w:rsidRPr="000265FD">
        <w:rPr>
          <w:rFonts w:ascii="Arial" w:hAnsi="Arial" w:cs="Arial"/>
          <w:i/>
        </w:rPr>
        <w:t>Βαρζάκα</w:t>
      </w:r>
      <w:proofErr w:type="spellEnd"/>
      <w:r w:rsidRPr="000265FD">
        <w:rPr>
          <w:rFonts w:ascii="Arial" w:hAnsi="Arial" w:cs="Arial"/>
          <w:i/>
        </w:rPr>
        <w:t xml:space="preserve"> του Κωνσταντίνου, προκειμένου να διασφαλισθούν τα συμφέροντα του Δήμου </w:t>
      </w:r>
      <w:proofErr w:type="spellStart"/>
      <w:r w:rsidRPr="000265FD">
        <w:rPr>
          <w:rFonts w:ascii="Arial" w:hAnsi="Arial" w:cs="Arial"/>
          <w:i/>
        </w:rPr>
        <w:t>Λαμιέων</w:t>
      </w:r>
      <w:proofErr w:type="spellEnd"/>
      <w:r w:rsidRPr="000265FD">
        <w:rPr>
          <w:rFonts w:ascii="Arial" w:hAnsi="Arial" w:cs="Arial"/>
          <w:i/>
        </w:rPr>
        <w:t xml:space="preserve">.  </w:t>
      </w:r>
      <w:r w:rsidRPr="000265FD">
        <w:rPr>
          <w:rFonts w:ascii="Arial" w:hAnsi="Arial" w:cs="Arial"/>
          <w:b/>
          <w:i/>
        </w:rPr>
        <w:t xml:space="preserve"> 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bCs/>
          <w:i/>
          <w:lang w:bidi="el-GR"/>
        </w:rPr>
      </w:pPr>
      <w:r w:rsidRPr="00F84FAA">
        <w:rPr>
          <w:rFonts w:ascii="Arial" w:hAnsi="Arial" w:cs="Arial"/>
          <w:b/>
          <w:i/>
        </w:rPr>
        <w:t xml:space="preserve">7. </w:t>
      </w:r>
      <w:r w:rsidRPr="00F84FAA">
        <w:rPr>
          <w:rFonts w:ascii="Arial" w:hAnsi="Arial" w:cs="Arial"/>
          <w:i/>
        </w:rPr>
        <w:t xml:space="preserve">Το γεγονός ότι η τακτική συνεδρίαση της Οικονομικής Επιτροπής, εκ του νόμου αρμόδιας να διορίσει τον πληρεξούσιο δικηγόρο του Δήμου </w:t>
      </w:r>
      <w:proofErr w:type="spellStart"/>
      <w:r w:rsidRPr="00F84FAA">
        <w:rPr>
          <w:rFonts w:ascii="Arial" w:hAnsi="Arial" w:cs="Arial"/>
          <w:i/>
        </w:rPr>
        <w:t>Λαμιέων</w:t>
      </w:r>
      <w:proofErr w:type="spellEnd"/>
      <w:r w:rsidRPr="00F84FAA">
        <w:rPr>
          <w:rFonts w:ascii="Arial" w:hAnsi="Arial" w:cs="Arial"/>
          <w:i/>
        </w:rPr>
        <w:t xml:space="preserve"> – στο</w:t>
      </w:r>
      <w:r>
        <w:rPr>
          <w:rFonts w:ascii="Arial" w:hAnsi="Arial" w:cs="Arial"/>
        </w:rPr>
        <w:t xml:space="preserve"> </w:t>
      </w:r>
      <w:r w:rsidRPr="000265FD">
        <w:rPr>
          <w:rFonts w:ascii="Arial" w:hAnsi="Arial" w:cs="Arial"/>
          <w:i/>
        </w:rPr>
        <w:lastRenderedPageBreak/>
        <w:t xml:space="preserve">πλαίσιο </w:t>
      </w:r>
      <w:r w:rsidRPr="000265FD">
        <w:rPr>
          <w:rFonts w:ascii="Arial" w:hAnsi="Arial" w:cs="Arial"/>
          <w:b/>
          <w:i/>
        </w:rPr>
        <w:t>κατάθεσης – άσκησης</w:t>
      </w:r>
      <w:r w:rsidRPr="000265FD">
        <w:rPr>
          <w:rFonts w:ascii="Arial" w:hAnsi="Arial" w:cs="Arial"/>
          <w:i/>
        </w:rPr>
        <w:t xml:space="preserve">, ενώπιον του Ειρηνοδικείου Λαμίας </w:t>
      </w:r>
      <w:r w:rsidRPr="000265FD">
        <w:rPr>
          <w:rFonts w:ascii="Arial" w:hAnsi="Arial" w:cs="Arial"/>
          <w:b/>
          <w:i/>
        </w:rPr>
        <w:t>αίτησης – κλήσης</w:t>
      </w:r>
      <w:r w:rsidRPr="000265FD">
        <w:rPr>
          <w:rFonts w:ascii="Arial" w:hAnsi="Arial" w:cs="Arial"/>
          <w:i/>
        </w:rPr>
        <w:t xml:space="preserve"> του Δήμου </w:t>
      </w:r>
      <w:proofErr w:type="spellStart"/>
      <w:r w:rsidRPr="000265FD">
        <w:rPr>
          <w:rFonts w:ascii="Arial" w:hAnsi="Arial" w:cs="Arial"/>
          <w:i/>
        </w:rPr>
        <w:t>Λαμιέων</w:t>
      </w:r>
      <w:proofErr w:type="spellEnd"/>
      <w:r w:rsidRPr="000265FD">
        <w:rPr>
          <w:rFonts w:ascii="Arial" w:hAnsi="Arial" w:cs="Arial"/>
          <w:i/>
        </w:rPr>
        <w:t xml:space="preserve"> για </w:t>
      </w:r>
      <w:r w:rsidRPr="000265FD">
        <w:rPr>
          <w:rFonts w:ascii="Arial" w:hAnsi="Arial" w:cs="Arial"/>
          <w:b/>
          <w:i/>
        </w:rPr>
        <w:t>επαναφορά της συζήτησης</w:t>
      </w:r>
      <w:r w:rsidRPr="000265FD">
        <w:rPr>
          <w:rFonts w:ascii="Arial" w:hAnsi="Arial" w:cs="Arial"/>
          <w:i/>
        </w:rPr>
        <w:t xml:space="preserve"> </w:t>
      </w:r>
      <w:r w:rsidRPr="000265FD">
        <w:rPr>
          <w:rFonts w:ascii="Arial" w:hAnsi="Arial" w:cs="Arial"/>
          <w:b/>
          <w:bCs/>
          <w:i/>
          <w:lang w:bidi="el-GR"/>
        </w:rPr>
        <w:t xml:space="preserve">της </w:t>
      </w:r>
      <w:r w:rsidR="00F84FAA">
        <w:rPr>
          <w:rFonts w:ascii="Arial" w:hAnsi="Arial" w:cs="Arial"/>
          <w:b/>
          <w:bCs/>
          <w:i/>
          <w:lang w:bidi="el-GR"/>
        </w:rPr>
        <w:t xml:space="preserve">από </w:t>
      </w:r>
      <w:r w:rsidRPr="000265FD">
        <w:rPr>
          <w:rFonts w:ascii="Arial" w:hAnsi="Arial" w:cs="Arial"/>
          <w:b/>
          <w:bCs/>
          <w:i/>
          <w:lang w:bidi="el-GR"/>
        </w:rPr>
        <w:t>9-3-2011 και με</w:t>
      </w:r>
      <w:r w:rsidRPr="000265FD">
        <w:rPr>
          <w:rFonts w:ascii="Arial" w:hAnsi="Arial" w:cs="Arial"/>
          <w:bCs/>
          <w:i/>
          <w:lang w:bidi="el-GR"/>
        </w:rPr>
        <w:t xml:space="preserve"> </w:t>
      </w:r>
      <w:r w:rsidRPr="000265FD">
        <w:rPr>
          <w:rFonts w:ascii="Arial" w:hAnsi="Arial" w:cs="Arial"/>
          <w:b/>
          <w:bCs/>
          <w:i/>
          <w:lang w:bidi="el-GR"/>
        </w:rPr>
        <w:t>αριθ. κατ. 117/9-3-2011 διεκδικητικής αγωγής</w:t>
      </w:r>
      <w:r w:rsidRPr="000265FD">
        <w:rPr>
          <w:rFonts w:ascii="Arial" w:hAnsi="Arial" w:cs="Arial"/>
          <w:bCs/>
          <w:i/>
          <w:lang w:bidi="el-GR"/>
        </w:rPr>
        <w:t xml:space="preserve"> του Δήμου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Λαμιέων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 κατά του Γεωργίου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Βαρζάκα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 του Κωνσταντίνου – θα γίνει μετά την Τετάρτη 7 Ιουνίου 2023, συνεπώς προκύπτει άμεση και κατεπείγουσα ανάγκη να ληφθεί απόφαση με το κατωτέρω περιεχόμενο, για τη διασφάλιση των συμφερόντων του Δήμου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Λαμιέων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. </w:t>
      </w:r>
    </w:p>
    <w:p w:rsidR="00B11BB8" w:rsidRDefault="00B11BB8" w:rsidP="00B11BB8">
      <w:pPr>
        <w:pStyle w:val="a4"/>
        <w:spacing w:line="360" w:lineRule="auto"/>
        <w:ind w:left="0" w:firstLine="851"/>
        <w:jc w:val="both"/>
        <w:rPr>
          <w:rFonts w:ascii="Arial" w:hAnsi="Arial" w:cs="Arial"/>
          <w:bCs/>
          <w:lang w:bidi="el-GR"/>
        </w:rPr>
      </w:pPr>
    </w:p>
    <w:p w:rsidR="00B11BB8" w:rsidRPr="000265FD" w:rsidRDefault="00B11BB8" w:rsidP="00B11BB8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bCs/>
          <w:i/>
          <w:lang w:bidi="el-GR"/>
        </w:rPr>
      </w:pPr>
      <w:r w:rsidRPr="000265FD">
        <w:rPr>
          <w:rFonts w:ascii="Arial" w:hAnsi="Arial" w:cs="Arial"/>
          <w:b/>
          <w:bCs/>
          <w:i/>
          <w:lang w:bidi="el-GR"/>
        </w:rPr>
        <w:t>ΑΠΟΦΑΣΙΖΟΥΜΕ</w:t>
      </w:r>
    </w:p>
    <w:p w:rsidR="00B11BB8" w:rsidRPr="000265FD" w:rsidRDefault="00B11BB8" w:rsidP="00B11BB8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bCs/>
          <w:i/>
          <w:lang w:bidi="el-GR"/>
        </w:rPr>
      </w:pPr>
    </w:p>
    <w:p w:rsidR="00B11BB8" w:rsidRPr="000265FD" w:rsidRDefault="00B11BB8" w:rsidP="00B11BB8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i/>
        </w:rPr>
      </w:pPr>
      <w:r w:rsidRPr="000265FD">
        <w:rPr>
          <w:rFonts w:ascii="Arial" w:hAnsi="Arial" w:cs="Arial"/>
          <w:b/>
          <w:bCs/>
          <w:i/>
          <w:lang w:bidi="el-GR"/>
        </w:rPr>
        <w:t xml:space="preserve">Διορίζουμε την Άννα Στέφου του Κωνσταντίνου, </w:t>
      </w:r>
      <w:r w:rsidRPr="000265FD">
        <w:rPr>
          <w:rFonts w:ascii="Arial" w:hAnsi="Arial" w:cs="Arial"/>
          <w:bCs/>
          <w:i/>
          <w:lang w:bidi="el-GR"/>
        </w:rPr>
        <w:t xml:space="preserve">δικηγόρο του Δικηγορικού Συλλόγου Λαμίας </w:t>
      </w:r>
      <w:r w:rsidRPr="000265FD">
        <w:rPr>
          <w:rFonts w:ascii="Arial" w:hAnsi="Arial" w:cs="Arial"/>
          <w:b/>
          <w:bCs/>
          <w:i/>
          <w:lang w:bidi="el-GR"/>
        </w:rPr>
        <w:t xml:space="preserve">με Α.Μ. 311, </w:t>
      </w:r>
      <w:r w:rsidRPr="000265FD">
        <w:rPr>
          <w:rFonts w:ascii="Arial" w:hAnsi="Arial" w:cs="Arial"/>
          <w:bCs/>
          <w:i/>
          <w:lang w:bidi="el-GR"/>
        </w:rPr>
        <w:t xml:space="preserve">κάτοικο Λαμίας, με εντολή και πληρεξουσιότητα να </w:t>
      </w:r>
      <w:r w:rsidRPr="000265FD">
        <w:rPr>
          <w:rFonts w:ascii="Arial" w:hAnsi="Arial" w:cs="Arial"/>
          <w:b/>
          <w:i/>
        </w:rPr>
        <w:t xml:space="preserve">καταθέσει – ασκήσει </w:t>
      </w:r>
      <w:r w:rsidRPr="000265FD">
        <w:rPr>
          <w:rFonts w:ascii="Arial" w:hAnsi="Arial" w:cs="Arial"/>
          <w:i/>
        </w:rPr>
        <w:t xml:space="preserve">ενώπιον του Ειρηνοδικείου Λαμίας </w:t>
      </w:r>
      <w:r w:rsidRPr="000265FD">
        <w:rPr>
          <w:rFonts w:ascii="Arial" w:hAnsi="Arial" w:cs="Arial"/>
          <w:b/>
          <w:i/>
        </w:rPr>
        <w:t>αίτηση – κλήση</w:t>
      </w:r>
      <w:r w:rsidRPr="000265FD">
        <w:rPr>
          <w:rFonts w:ascii="Arial" w:hAnsi="Arial" w:cs="Arial"/>
          <w:i/>
        </w:rPr>
        <w:t xml:space="preserve"> για </w:t>
      </w:r>
      <w:r w:rsidRPr="000265FD">
        <w:rPr>
          <w:rFonts w:ascii="Arial" w:hAnsi="Arial" w:cs="Arial"/>
          <w:b/>
          <w:i/>
        </w:rPr>
        <w:t>επαναφορά της συζήτησης</w:t>
      </w:r>
      <w:r w:rsidRPr="000265FD">
        <w:rPr>
          <w:rFonts w:ascii="Arial" w:hAnsi="Arial" w:cs="Arial"/>
          <w:i/>
        </w:rPr>
        <w:t xml:space="preserve"> </w:t>
      </w:r>
      <w:r w:rsidRPr="000265FD">
        <w:rPr>
          <w:rFonts w:ascii="Arial" w:hAnsi="Arial" w:cs="Arial"/>
          <w:b/>
          <w:bCs/>
          <w:i/>
          <w:lang w:bidi="el-GR"/>
        </w:rPr>
        <w:t xml:space="preserve">της </w:t>
      </w:r>
      <w:r w:rsidR="00F84FAA">
        <w:rPr>
          <w:rFonts w:ascii="Arial" w:hAnsi="Arial" w:cs="Arial"/>
          <w:b/>
          <w:bCs/>
          <w:i/>
          <w:lang w:bidi="el-GR"/>
        </w:rPr>
        <w:t xml:space="preserve">από </w:t>
      </w:r>
      <w:r w:rsidRPr="000265FD">
        <w:rPr>
          <w:rFonts w:ascii="Arial" w:hAnsi="Arial" w:cs="Arial"/>
          <w:b/>
          <w:bCs/>
          <w:i/>
          <w:lang w:bidi="el-GR"/>
        </w:rPr>
        <w:t>9-3-2011 και με</w:t>
      </w:r>
      <w:r w:rsidRPr="000265FD">
        <w:rPr>
          <w:rFonts w:ascii="Arial" w:hAnsi="Arial" w:cs="Arial"/>
          <w:bCs/>
          <w:i/>
          <w:lang w:bidi="el-GR"/>
        </w:rPr>
        <w:t xml:space="preserve"> </w:t>
      </w:r>
      <w:r w:rsidRPr="000265FD">
        <w:rPr>
          <w:rFonts w:ascii="Arial" w:hAnsi="Arial" w:cs="Arial"/>
          <w:b/>
          <w:bCs/>
          <w:i/>
          <w:lang w:bidi="el-GR"/>
        </w:rPr>
        <w:t>αριθ. κατ. 117/9-3-2011 διεκδικητικής αγωγής</w:t>
      </w:r>
      <w:r w:rsidRPr="000265FD">
        <w:rPr>
          <w:rFonts w:ascii="Arial" w:hAnsi="Arial" w:cs="Arial"/>
          <w:bCs/>
          <w:i/>
          <w:lang w:bidi="el-GR"/>
        </w:rPr>
        <w:t xml:space="preserve"> του Δήμου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Λαμιέων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 κατά του Γεωργίου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Βαρζάκα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 του Κωνσταντίνου, να παρασταθεί ενώπιον του Ειρηνοδικείου Λαμίας, εκπροσωπώντας το Δήμο </w:t>
      </w:r>
      <w:proofErr w:type="spellStart"/>
      <w:r w:rsidRPr="000265FD">
        <w:rPr>
          <w:rFonts w:ascii="Arial" w:hAnsi="Arial" w:cs="Arial"/>
          <w:bCs/>
          <w:i/>
          <w:lang w:bidi="el-GR"/>
        </w:rPr>
        <w:t>Λαμιέων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 κατά τη δικάσιμο που θα ορισθεί για τη συζήτηση της από 9-3-2011 και με αριθ. κατ. 117/9-3-2011 διεκδικητική</w:t>
      </w:r>
      <w:r w:rsidR="00F84FAA">
        <w:rPr>
          <w:rFonts w:ascii="Arial" w:hAnsi="Arial" w:cs="Arial"/>
          <w:bCs/>
          <w:i/>
          <w:lang w:bidi="el-GR"/>
        </w:rPr>
        <w:t>ς</w:t>
      </w:r>
      <w:r w:rsidRPr="000265FD">
        <w:rPr>
          <w:rFonts w:ascii="Arial" w:hAnsi="Arial" w:cs="Arial"/>
          <w:bCs/>
          <w:i/>
          <w:lang w:bidi="el-GR"/>
        </w:rPr>
        <w:t xml:space="preserve"> αγωγής, καθώς και σε οποιαδήποτε αναβολή, να καταθέσει προτάσεις και γενικότερα να ενεργήσει οτιδήποτε απαιτείται και επιβάλλεται για την υπεράσπιση του Δήμου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Λαμιέων</w:t>
      </w:r>
      <w:proofErr w:type="spellEnd"/>
      <w:r w:rsidRPr="000265FD">
        <w:rPr>
          <w:rFonts w:ascii="Arial" w:hAnsi="Arial" w:cs="Arial"/>
          <w:bCs/>
          <w:i/>
          <w:lang w:bidi="el-GR"/>
        </w:rPr>
        <w:t>.</w:t>
      </w:r>
      <w:r w:rsidRPr="000265FD">
        <w:rPr>
          <w:rFonts w:ascii="Arial" w:hAnsi="Arial" w:cs="Arial"/>
          <w:b/>
          <w:bCs/>
          <w:i/>
          <w:lang w:bidi="el-GR"/>
        </w:rPr>
        <w:t xml:space="preserve"> </w:t>
      </w:r>
      <w:r w:rsidRPr="000265FD">
        <w:rPr>
          <w:rFonts w:ascii="Arial" w:hAnsi="Arial" w:cs="Arial"/>
          <w:bCs/>
          <w:i/>
          <w:lang w:bidi="el-GR"/>
        </w:rPr>
        <w:t xml:space="preserve"> </w:t>
      </w:r>
    </w:p>
    <w:p w:rsidR="00B11BB8" w:rsidRPr="000265FD" w:rsidRDefault="00B11BB8" w:rsidP="00B11BB8">
      <w:pPr>
        <w:pStyle w:val="a4"/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b/>
          <w:i/>
        </w:rPr>
      </w:pPr>
      <w:r w:rsidRPr="000265FD">
        <w:rPr>
          <w:rFonts w:ascii="Arial" w:hAnsi="Arial" w:cs="Arial"/>
          <w:bCs/>
          <w:i/>
          <w:lang w:bidi="el-GR"/>
        </w:rPr>
        <w:t xml:space="preserve">Η παρούσα απόφαση θα υποβληθεί για έγκριση στην επόμενη συνεδρίαση της Οικονομικής Επιτροπής Δήμου </w:t>
      </w:r>
      <w:proofErr w:type="spellStart"/>
      <w:r w:rsidRPr="000265FD">
        <w:rPr>
          <w:rFonts w:ascii="Arial" w:hAnsi="Arial" w:cs="Arial"/>
          <w:bCs/>
          <w:i/>
          <w:lang w:bidi="el-GR"/>
        </w:rPr>
        <w:t>Λαμιέων</w:t>
      </w:r>
      <w:proofErr w:type="spellEnd"/>
      <w:r w:rsidRPr="000265FD">
        <w:rPr>
          <w:rFonts w:ascii="Arial" w:hAnsi="Arial" w:cs="Arial"/>
          <w:bCs/>
          <w:i/>
          <w:lang w:bidi="el-GR"/>
        </w:rPr>
        <w:t xml:space="preserve"> (άρθρο 58, παρ. 2 , ν. 3852/2010)  και η αμοιβή της δικηγόρου κ. Άννας Στέφου του Κωνσταντίνου</w:t>
      </w:r>
      <w:r w:rsidR="000265FD" w:rsidRPr="000265FD">
        <w:rPr>
          <w:rFonts w:ascii="Arial" w:hAnsi="Arial" w:cs="Arial"/>
          <w:bCs/>
          <w:i/>
          <w:lang w:bidi="el-GR"/>
        </w:rPr>
        <w:t xml:space="preserve"> </w:t>
      </w:r>
      <w:r w:rsidRPr="000265FD">
        <w:rPr>
          <w:rFonts w:ascii="Arial" w:hAnsi="Arial" w:cs="Arial"/>
          <w:bCs/>
          <w:i/>
          <w:lang w:bidi="el-GR"/>
        </w:rPr>
        <w:t>θα  καθοριστεί σύμφωνα με τη νόμιμη διαδικασία.</w:t>
      </w:r>
    </w:p>
    <w:p w:rsidR="00B11BB8" w:rsidRPr="000265FD" w:rsidRDefault="00B11BB8" w:rsidP="00B11BB8">
      <w:pPr>
        <w:rPr>
          <w:rFonts w:ascii="Arial" w:hAnsi="Arial" w:cs="Arial"/>
          <w:i/>
        </w:rPr>
      </w:pPr>
      <w:r w:rsidRPr="000265FD">
        <w:rPr>
          <w:rFonts w:ascii="Arial" w:hAnsi="Arial" w:cs="Arial"/>
          <w:i/>
        </w:rPr>
        <w:t xml:space="preserve">                        </w:t>
      </w:r>
      <w:r w:rsidRPr="000265FD">
        <w:rPr>
          <w:rFonts w:ascii="Arial" w:hAnsi="Arial" w:cs="Arial"/>
          <w:i/>
        </w:rPr>
        <w:tab/>
      </w:r>
      <w:r w:rsidRPr="000265FD">
        <w:rPr>
          <w:rFonts w:ascii="Arial" w:hAnsi="Arial" w:cs="Arial"/>
          <w:i/>
        </w:rPr>
        <w:tab/>
      </w:r>
      <w:r w:rsidRPr="000265FD">
        <w:rPr>
          <w:rFonts w:ascii="Arial" w:hAnsi="Arial" w:cs="Arial"/>
          <w:i/>
        </w:rPr>
        <w:tab/>
        <w:t xml:space="preserve">                 </w:t>
      </w:r>
      <w:r w:rsidRPr="000265FD">
        <w:rPr>
          <w:rFonts w:ascii="Arial" w:hAnsi="Arial" w:cs="Arial"/>
          <w:b/>
          <w:i/>
        </w:rPr>
        <w:t>Ο ΔΗΜΑΡΧΟΣ ΛΑΜΙΕΩΝ</w:t>
      </w:r>
    </w:p>
    <w:p w:rsidR="00B11BB8" w:rsidRPr="000265FD" w:rsidRDefault="00B11BB8" w:rsidP="00B11BB8">
      <w:pPr>
        <w:pStyle w:val="a4"/>
        <w:ind w:left="0"/>
        <w:rPr>
          <w:rFonts w:ascii="Arial" w:hAnsi="Arial" w:cs="Arial"/>
          <w:i/>
        </w:rPr>
      </w:pPr>
    </w:p>
    <w:p w:rsidR="00B11BB8" w:rsidRPr="000265FD" w:rsidRDefault="00B11BB8" w:rsidP="00B11BB8">
      <w:pPr>
        <w:pStyle w:val="a4"/>
        <w:ind w:left="0"/>
        <w:rPr>
          <w:rFonts w:ascii="Arial" w:hAnsi="Arial" w:cs="Arial"/>
          <w:b/>
          <w:i/>
        </w:rPr>
      </w:pPr>
      <w:r w:rsidRPr="000265FD">
        <w:rPr>
          <w:rFonts w:ascii="Arial" w:hAnsi="Arial" w:cs="Arial"/>
          <w:b/>
          <w:i/>
        </w:rPr>
        <w:tab/>
      </w:r>
      <w:r w:rsidRPr="000265FD">
        <w:rPr>
          <w:rFonts w:ascii="Arial" w:hAnsi="Arial" w:cs="Arial"/>
          <w:b/>
          <w:i/>
        </w:rPr>
        <w:tab/>
      </w:r>
      <w:r w:rsidRPr="000265FD">
        <w:rPr>
          <w:rFonts w:ascii="Arial" w:hAnsi="Arial" w:cs="Arial"/>
          <w:b/>
          <w:i/>
        </w:rPr>
        <w:tab/>
      </w:r>
    </w:p>
    <w:p w:rsidR="00B11BB8" w:rsidRDefault="00B11BB8" w:rsidP="00B11BB8">
      <w:pPr>
        <w:pStyle w:val="a4"/>
        <w:rPr>
          <w:rFonts w:ascii="Arial" w:hAnsi="Arial" w:cs="Arial"/>
          <w:b/>
          <w:i/>
        </w:rPr>
      </w:pPr>
      <w:r w:rsidRPr="000265FD">
        <w:rPr>
          <w:rFonts w:ascii="Arial" w:hAnsi="Arial" w:cs="Arial"/>
          <w:i/>
        </w:rPr>
        <w:t xml:space="preserve">                        </w:t>
      </w:r>
      <w:r w:rsidRPr="000265FD">
        <w:rPr>
          <w:rFonts w:ascii="Arial" w:hAnsi="Arial" w:cs="Arial"/>
          <w:i/>
        </w:rPr>
        <w:tab/>
      </w:r>
      <w:r w:rsidRPr="000265FD">
        <w:rPr>
          <w:rFonts w:ascii="Arial" w:hAnsi="Arial" w:cs="Arial"/>
          <w:i/>
        </w:rPr>
        <w:tab/>
        <w:t xml:space="preserve">                 </w:t>
      </w:r>
      <w:r w:rsidRPr="000265FD">
        <w:rPr>
          <w:rFonts w:ascii="Arial" w:hAnsi="Arial" w:cs="Arial"/>
          <w:b/>
          <w:i/>
        </w:rPr>
        <w:t>ΕΥΘΥΜΙΟΣ Κ. ΚΑΡΑΪΣΚΟΣ</w:t>
      </w:r>
      <w:r w:rsidR="00561CB7">
        <w:rPr>
          <w:rFonts w:ascii="Arial" w:hAnsi="Arial" w:cs="Arial"/>
          <w:b/>
          <w:i/>
        </w:rPr>
        <w:t>»</w:t>
      </w:r>
    </w:p>
    <w:p w:rsidR="00F84FAA" w:rsidRDefault="00F84FAA" w:rsidP="00B11BB8">
      <w:pPr>
        <w:pStyle w:val="a4"/>
        <w:rPr>
          <w:rFonts w:ascii="Arial" w:hAnsi="Arial" w:cs="Arial"/>
          <w:b/>
          <w:i/>
        </w:rPr>
      </w:pPr>
    </w:p>
    <w:p w:rsidR="0094365E" w:rsidRDefault="00561CB7" w:rsidP="00561CB7">
      <w:pPr>
        <w:pStyle w:val="a4"/>
        <w:spacing w:line="360" w:lineRule="auto"/>
        <w:ind w:left="0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Β. </w:t>
      </w:r>
      <w:r w:rsidR="009436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Επειδή η με αριθ. κατ. 117/9-3-2011 </w:t>
      </w:r>
      <w:r w:rsidR="0094365E" w:rsidRPr="00561CB7">
        <w:rPr>
          <w:rFonts w:ascii="Arial" w:hAnsi="Arial" w:cs="Arial"/>
          <w:sz w:val="22"/>
          <w:szCs w:val="22"/>
        </w:rPr>
        <w:t xml:space="preserve">διεκδικητική αγωγή του Δήμου </w:t>
      </w:r>
      <w:proofErr w:type="spellStart"/>
      <w:r w:rsidR="0094365E" w:rsidRPr="00561CB7">
        <w:rPr>
          <w:rFonts w:ascii="Arial" w:hAnsi="Arial" w:cs="Arial"/>
          <w:sz w:val="22"/>
          <w:szCs w:val="22"/>
        </w:rPr>
        <w:t>Λαμιέων</w:t>
      </w:r>
      <w:proofErr w:type="spellEnd"/>
      <w:r w:rsidR="0094365E" w:rsidRPr="00561CB7"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 w:rsidR="0094365E" w:rsidRPr="00561CB7">
        <w:rPr>
          <w:rFonts w:ascii="Arial" w:hAnsi="Arial" w:cs="Arial"/>
          <w:sz w:val="22"/>
          <w:szCs w:val="22"/>
        </w:rPr>
        <w:t>Βαρζάκα</w:t>
      </w:r>
      <w:proofErr w:type="spellEnd"/>
      <w:r w:rsidR="0094365E" w:rsidRPr="00561CB7">
        <w:rPr>
          <w:rFonts w:ascii="Arial" w:hAnsi="Arial" w:cs="Arial"/>
          <w:sz w:val="22"/>
          <w:szCs w:val="22"/>
        </w:rPr>
        <w:t xml:space="preserve"> του Κωνσταντίνου καταχωρήθηκε  στον τόμο 22 και αριθμό 3237 των βιβλίων Διεκδικήσεων του Υποθηκοφυλακείου Λαμίας σύμφωνα και με το με το </w:t>
      </w:r>
      <w:r w:rsidR="0094365E" w:rsidRPr="00561CB7">
        <w:rPr>
          <w:rFonts w:ascii="Arial" w:hAnsi="Arial" w:cs="Arial"/>
          <w:sz w:val="22"/>
          <w:szCs w:val="22"/>
        </w:rPr>
        <w:lastRenderedPageBreak/>
        <w:t>υπ’ αριθ. 1168/23-3-2011 πιστοποιητικό του Υποθηκοφυλακείου Λαμίας και μέχρι σήμερα δεν έχει συζητηθεί ενώπιον του Ειρηνοδικείου Λαμίας</w:t>
      </w:r>
      <w:r w:rsidR="0094365E">
        <w:rPr>
          <w:rFonts w:ascii="Arial" w:hAnsi="Arial" w:cs="Arial"/>
          <w:sz w:val="22"/>
          <w:szCs w:val="22"/>
        </w:rPr>
        <w:t>.</w:t>
      </w:r>
    </w:p>
    <w:p w:rsidR="0094365E" w:rsidRPr="007356B0" w:rsidRDefault="00561CB7" w:rsidP="00561CB7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Γ. </w:t>
      </w:r>
      <w:r w:rsidR="0094365E"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 w:rsidR="0094365E">
        <w:rPr>
          <w:rFonts w:ascii="Arial" w:hAnsi="Arial" w:cs="Arial"/>
          <w:sz w:val="22"/>
          <w:szCs w:val="22"/>
        </w:rPr>
        <w:t>Λαμιέων</w:t>
      </w:r>
      <w:proofErr w:type="spellEnd"/>
      <w:r w:rsidR="0094365E"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 w:rsidR="0094365E">
        <w:rPr>
          <w:rFonts w:ascii="Arial" w:hAnsi="Arial" w:cs="Arial"/>
          <w:sz w:val="22"/>
          <w:szCs w:val="22"/>
        </w:rPr>
        <w:t>Λαμιέων</w:t>
      </w:r>
      <w:proofErr w:type="spellEnd"/>
      <w:r w:rsidR="0094365E">
        <w:rPr>
          <w:rFonts w:ascii="Arial" w:hAnsi="Arial" w:cs="Arial"/>
          <w:sz w:val="22"/>
          <w:szCs w:val="22"/>
        </w:rPr>
        <w:t>.</w:t>
      </w:r>
    </w:p>
    <w:p w:rsidR="0094365E" w:rsidRPr="00561CB7" w:rsidRDefault="00561CB7" w:rsidP="00561CB7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Δ. </w:t>
      </w:r>
      <w:r w:rsidR="0094365E" w:rsidRPr="00561CB7"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 w:rsidR="0094365E" w:rsidRPr="00561CB7">
        <w:rPr>
          <w:rFonts w:ascii="Arial" w:hAnsi="Arial" w:cs="Arial"/>
          <w:sz w:val="22"/>
          <w:szCs w:val="22"/>
        </w:rPr>
        <w:t>Λαμιέων</w:t>
      </w:r>
      <w:proofErr w:type="spellEnd"/>
      <w:r w:rsidR="0094365E" w:rsidRPr="00561CB7"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 w:rsidR="0094365E" w:rsidRPr="00561CB7">
        <w:rPr>
          <w:rFonts w:ascii="Arial" w:hAnsi="Arial" w:cs="Arial"/>
          <w:sz w:val="22"/>
          <w:szCs w:val="22"/>
        </w:rPr>
        <w:t>Λαμιέων</w:t>
      </w:r>
      <w:proofErr w:type="spellEnd"/>
      <w:r w:rsidR="0094365E" w:rsidRPr="00561CB7"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94365E" w:rsidRPr="00561CB7" w:rsidRDefault="00561CB7" w:rsidP="00561CB7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Ε. </w:t>
      </w:r>
      <w:r w:rsidR="002A27B1"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 w:rsidR="002A27B1">
        <w:rPr>
          <w:rFonts w:ascii="Arial" w:hAnsi="Arial" w:cs="Arial"/>
          <w:sz w:val="22"/>
          <w:szCs w:val="22"/>
        </w:rPr>
        <w:t>πρωτ</w:t>
      </w:r>
      <w:proofErr w:type="spellEnd"/>
      <w:r w:rsidR="002A27B1">
        <w:rPr>
          <w:rFonts w:ascii="Arial" w:hAnsi="Arial" w:cs="Arial"/>
          <w:sz w:val="22"/>
          <w:szCs w:val="22"/>
        </w:rPr>
        <w:t>. Δ.Υ./</w:t>
      </w:r>
      <w:r w:rsidR="002A27B1" w:rsidRPr="002A27B1">
        <w:rPr>
          <w:rFonts w:ascii="Arial" w:hAnsi="Arial" w:cs="Arial"/>
          <w:sz w:val="22"/>
          <w:szCs w:val="22"/>
        </w:rPr>
        <w:t>09</w:t>
      </w:r>
      <w:r w:rsidR="0094365E" w:rsidRPr="00561CB7">
        <w:rPr>
          <w:rFonts w:ascii="Arial" w:hAnsi="Arial" w:cs="Arial"/>
          <w:sz w:val="22"/>
          <w:szCs w:val="22"/>
        </w:rPr>
        <w:t>.-</w:t>
      </w:r>
      <w:r w:rsidR="002A27B1" w:rsidRPr="002A27B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6</w:t>
      </w:r>
      <w:r w:rsidR="0094365E" w:rsidRPr="00561CB7">
        <w:rPr>
          <w:rFonts w:ascii="Arial" w:hAnsi="Arial" w:cs="Arial"/>
          <w:sz w:val="22"/>
          <w:szCs w:val="22"/>
        </w:rPr>
        <w:t>-2023 γνωμοδότηση του Προϊσταμένου του Τμήματος Νομικής Υπηρεσίας.</w:t>
      </w:r>
    </w:p>
    <w:p w:rsidR="0094365E" w:rsidRDefault="0094365E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53/11-3-2020), τις διατάξεις του άρθρου 40, παρ. 1 του Ν. 4735/2020 (ΦΕΚ Α΄ 197/12-10-2020), τις διατάξεις του άρθρου 38 του Ν. 4795/2021 (ΦΕΚ Α΄62/17-4-2021) και τις διατάξεις του άρθρου 37 του Ν. 4915/2022 (ΦΕΚ Α΄63/24-3-2022), καθώς και τη συνημμένη γνωμοδότηση του Προϊσταμένου του Τμήματος Νομικής Υπηρεσίας,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561CB7" w:rsidRDefault="00561CB7" w:rsidP="00561CB7">
      <w:pPr>
        <w:pStyle w:val="a4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61CB7">
        <w:rPr>
          <w:rFonts w:ascii="Arial" w:hAnsi="Arial" w:cs="Arial"/>
          <w:sz w:val="22"/>
          <w:szCs w:val="22"/>
        </w:rPr>
        <w:t xml:space="preserve">Για την έγκριση της υπ’ αριθ. </w:t>
      </w:r>
      <w:proofErr w:type="spellStart"/>
      <w:r w:rsidRPr="00561CB7">
        <w:rPr>
          <w:rFonts w:ascii="Arial" w:hAnsi="Arial" w:cs="Arial"/>
          <w:sz w:val="22"/>
          <w:szCs w:val="22"/>
        </w:rPr>
        <w:t>πρωτ</w:t>
      </w:r>
      <w:proofErr w:type="spellEnd"/>
      <w:r w:rsidRPr="00561CB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24389/7-6-2023 (ΑΔΑ </w:t>
      </w:r>
      <w:r w:rsidRPr="00561CB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6Τ5ΟΩΛΚ-3Κ7) απόφασης του Δημάρχου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4365E" w:rsidRPr="00561CB7" w:rsidRDefault="0094365E" w:rsidP="00561CB7">
      <w:pPr>
        <w:pStyle w:val="a4"/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61CB7">
        <w:rPr>
          <w:rFonts w:ascii="Arial" w:hAnsi="Arial" w:cs="Arial"/>
          <w:sz w:val="22"/>
          <w:szCs w:val="22"/>
        </w:rPr>
        <w:t xml:space="preserve">Για την παροχή εντολής και πληρεξουσιότητας στη δικηγόρο του Δικηγορικού Συλλόγου Λαμίας </w:t>
      </w:r>
      <w:r w:rsidRPr="00561CB7">
        <w:rPr>
          <w:rFonts w:ascii="Arial" w:hAnsi="Arial" w:cs="Arial"/>
          <w:b/>
          <w:sz w:val="22"/>
          <w:szCs w:val="22"/>
        </w:rPr>
        <w:t>κ. Στέφου Άννα (ΑΜ/Δ.Σ.Λ. : 311),</w:t>
      </w:r>
      <w:r w:rsidRPr="00561CB7">
        <w:rPr>
          <w:rFonts w:ascii="Arial" w:hAnsi="Arial" w:cs="Arial"/>
          <w:sz w:val="22"/>
          <w:szCs w:val="22"/>
        </w:rPr>
        <w:t xml:space="preserve"> προκειμένου να </w:t>
      </w:r>
      <w:r w:rsidR="00561CB7">
        <w:rPr>
          <w:rFonts w:ascii="Arial" w:hAnsi="Arial" w:cs="Arial"/>
          <w:sz w:val="22"/>
          <w:szCs w:val="22"/>
        </w:rPr>
        <w:t xml:space="preserve">καταθέσει </w:t>
      </w:r>
      <w:r w:rsidR="000D6D58">
        <w:rPr>
          <w:rFonts w:ascii="Arial" w:hAnsi="Arial" w:cs="Arial"/>
          <w:sz w:val="22"/>
          <w:szCs w:val="22"/>
        </w:rPr>
        <w:t>ενώπιον του Ειρηνοδικείου Λαμίας</w:t>
      </w:r>
      <w:r w:rsidRPr="00561CB7">
        <w:rPr>
          <w:rFonts w:ascii="Arial" w:hAnsi="Arial" w:cs="Arial"/>
          <w:sz w:val="22"/>
          <w:szCs w:val="22"/>
        </w:rPr>
        <w:t xml:space="preserve">, για λογαριασμό του Δήμου </w:t>
      </w:r>
      <w:proofErr w:type="spellStart"/>
      <w:r w:rsidRPr="00561CB7">
        <w:rPr>
          <w:rFonts w:ascii="Arial" w:hAnsi="Arial" w:cs="Arial"/>
          <w:sz w:val="22"/>
          <w:szCs w:val="22"/>
        </w:rPr>
        <w:t>Λαμιέων</w:t>
      </w:r>
      <w:proofErr w:type="spellEnd"/>
      <w:r w:rsidRPr="00561CB7">
        <w:rPr>
          <w:rFonts w:ascii="Arial" w:hAnsi="Arial" w:cs="Arial"/>
          <w:sz w:val="22"/>
          <w:szCs w:val="22"/>
        </w:rPr>
        <w:t xml:space="preserve">, </w:t>
      </w:r>
      <w:r w:rsidR="000D6D58">
        <w:rPr>
          <w:rFonts w:ascii="Arial" w:hAnsi="Arial" w:cs="Arial"/>
          <w:sz w:val="22"/>
          <w:szCs w:val="22"/>
        </w:rPr>
        <w:t xml:space="preserve">αίτηση – κλήση για επαναφορά της συζήτησης της από 9-3-2011 και με αριθ. κατ. 117/9-3-2011 </w:t>
      </w:r>
      <w:r w:rsidRPr="00561CB7">
        <w:rPr>
          <w:rFonts w:ascii="Arial" w:hAnsi="Arial" w:cs="Arial"/>
          <w:sz w:val="22"/>
          <w:szCs w:val="22"/>
        </w:rPr>
        <w:t xml:space="preserve">ενώπιον του </w:t>
      </w:r>
      <w:r w:rsidR="000D6D58">
        <w:rPr>
          <w:rFonts w:ascii="Arial" w:hAnsi="Arial" w:cs="Arial"/>
          <w:sz w:val="22"/>
          <w:szCs w:val="22"/>
        </w:rPr>
        <w:t>Ειρηνο</w:t>
      </w:r>
      <w:r w:rsidRPr="00561CB7">
        <w:rPr>
          <w:rFonts w:ascii="Arial" w:hAnsi="Arial" w:cs="Arial"/>
          <w:sz w:val="22"/>
          <w:szCs w:val="22"/>
        </w:rPr>
        <w:t>δικείου Λαμίας</w:t>
      </w:r>
      <w:r w:rsidR="000D6D58">
        <w:rPr>
          <w:rFonts w:ascii="Arial" w:hAnsi="Arial" w:cs="Arial"/>
          <w:sz w:val="22"/>
          <w:szCs w:val="22"/>
        </w:rPr>
        <w:t xml:space="preserve"> διεκδικητικής αγωγής του Δήμου </w:t>
      </w:r>
      <w:proofErr w:type="spellStart"/>
      <w:r w:rsidR="000D6D58">
        <w:rPr>
          <w:rFonts w:ascii="Arial" w:hAnsi="Arial" w:cs="Arial"/>
          <w:sz w:val="22"/>
          <w:szCs w:val="22"/>
        </w:rPr>
        <w:t>Λαμιέων</w:t>
      </w:r>
      <w:proofErr w:type="spellEnd"/>
      <w:r w:rsidR="000D6D58"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 w:rsidR="000D6D58">
        <w:rPr>
          <w:rFonts w:ascii="Arial" w:hAnsi="Arial" w:cs="Arial"/>
          <w:sz w:val="22"/>
          <w:szCs w:val="22"/>
        </w:rPr>
        <w:t>Βαρζάκα</w:t>
      </w:r>
      <w:proofErr w:type="spellEnd"/>
      <w:r w:rsidR="000D6D58">
        <w:rPr>
          <w:rFonts w:ascii="Arial" w:hAnsi="Arial" w:cs="Arial"/>
          <w:sz w:val="22"/>
          <w:szCs w:val="22"/>
        </w:rPr>
        <w:t xml:space="preserve"> του Κωνσταντίνου</w:t>
      </w:r>
      <w:r w:rsidRPr="00561CB7">
        <w:rPr>
          <w:rFonts w:ascii="Arial" w:hAnsi="Arial" w:cs="Arial"/>
          <w:sz w:val="22"/>
          <w:szCs w:val="22"/>
        </w:rPr>
        <w:t xml:space="preserve">, </w:t>
      </w:r>
      <w:r w:rsidR="000D6D58">
        <w:rPr>
          <w:rFonts w:ascii="Arial" w:hAnsi="Arial" w:cs="Arial"/>
          <w:sz w:val="22"/>
          <w:szCs w:val="22"/>
        </w:rPr>
        <w:t xml:space="preserve">να παρασταθεί </w:t>
      </w:r>
      <w:r w:rsidRPr="00561CB7">
        <w:rPr>
          <w:rFonts w:ascii="Arial" w:hAnsi="Arial" w:cs="Arial"/>
          <w:sz w:val="22"/>
          <w:szCs w:val="22"/>
        </w:rPr>
        <w:t xml:space="preserve">κατά τη </w:t>
      </w:r>
      <w:r w:rsidR="000D6D58">
        <w:rPr>
          <w:rFonts w:ascii="Arial" w:hAnsi="Arial" w:cs="Arial"/>
          <w:sz w:val="22"/>
          <w:szCs w:val="22"/>
        </w:rPr>
        <w:t xml:space="preserve">δικάσιμο που θα ορισθεί για τη </w:t>
      </w:r>
      <w:r w:rsidRPr="00561CB7">
        <w:rPr>
          <w:rFonts w:ascii="Arial" w:hAnsi="Arial" w:cs="Arial"/>
          <w:sz w:val="22"/>
          <w:szCs w:val="22"/>
        </w:rPr>
        <w:t>συζήτηση της με αριθ. κατ.</w:t>
      </w:r>
      <w:r w:rsidR="000D6D58">
        <w:rPr>
          <w:rFonts w:ascii="Arial" w:hAnsi="Arial" w:cs="Arial"/>
          <w:sz w:val="22"/>
          <w:szCs w:val="22"/>
        </w:rPr>
        <w:t>117/9-3-2011</w:t>
      </w:r>
      <w:r w:rsidRPr="00561CB7">
        <w:rPr>
          <w:rFonts w:ascii="Arial" w:hAnsi="Arial" w:cs="Arial"/>
          <w:sz w:val="22"/>
          <w:szCs w:val="22"/>
        </w:rPr>
        <w:t>α</w:t>
      </w:r>
      <w:r w:rsidR="000D6D58">
        <w:rPr>
          <w:rFonts w:ascii="Arial" w:hAnsi="Arial" w:cs="Arial"/>
          <w:sz w:val="22"/>
          <w:szCs w:val="22"/>
        </w:rPr>
        <w:t>γωγής</w:t>
      </w:r>
      <w:r w:rsidRPr="00561CB7">
        <w:rPr>
          <w:rFonts w:ascii="Arial" w:hAnsi="Arial" w:cs="Arial"/>
          <w:sz w:val="22"/>
          <w:szCs w:val="22"/>
        </w:rPr>
        <w:t xml:space="preserve">, καθώς και σε κάθε αναβολή ή </w:t>
      </w:r>
      <w:r w:rsidRPr="00561CB7">
        <w:rPr>
          <w:rFonts w:ascii="Arial" w:hAnsi="Arial" w:cs="Arial"/>
          <w:sz w:val="22"/>
          <w:szCs w:val="22"/>
        </w:rPr>
        <w:lastRenderedPageBreak/>
        <w:t xml:space="preserve">ματαίωση ή </w:t>
      </w:r>
      <w:proofErr w:type="spellStart"/>
      <w:r w:rsidRPr="00561CB7">
        <w:rPr>
          <w:rFonts w:ascii="Arial" w:hAnsi="Arial" w:cs="Arial"/>
          <w:sz w:val="22"/>
          <w:szCs w:val="22"/>
        </w:rPr>
        <w:t>ανασυζήτηση</w:t>
      </w:r>
      <w:proofErr w:type="spellEnd"/>
      <w:r w:rsidRPr="00561CB7">
        <w:rPr>
          <w:rFonts w:ascii="Arial" w:hAnsi="Arial" w:cs="Arial"/>
          <w:sz w:val="22"/>
          <w:szCs w:val="22"/>
        </w:rPr>
        <w:t xml:space="preserve"> ή μετ’ απόδειξη συζήτησή της και υπερασπισθεί τα συμφέροντα του Δήμου </w:t>
      </w:r>
      <w:proofErr w:type="spellStart"/>
      <w:r w:rsidRPr="00561CB7">
        <w:rPr>
          <w:rFonts w:ascii="Arial" w:hAnsi="Arial" w:cs="Arial"/>
          <w:sz w:val="22"/>
          <w:szCs w:val="22"/>
        </w:rPr>
        <w:t>Λαμιέων</w:t>
      </w:r>
      <w:proofErr w:type="spellEnd"/>
      <w:r w:rsidRPr="00561CB7">
        <w:rPr>
          <w:rFonts w:ascii="Arial" w:hAnsi="Arial" w:cs="Arial"/>
          <w:sz w:val="22"/>
          <w:szCs w:val="22"/>
        </w:rPr>
        <w:t>.</w:t>
      </w:r>
    </w:p>
    <w:p w:rsidR="0094365E" w:rsidRDefault="000D6D58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94365E" w:rsidRPr="0044272B">
        <w:rPr>
          <w:rFonts w:ascii="Arial" w:hAnsi="Arial" w:cs="Arial"/>
          <w:b/>
          <w:sz w:val="22"/>
          <w:szCs w:val="22"/>
        </w:rPr>
        <w:t>)</w:t>
      </w:r>
      <w:r w:rsidR="0094365E">
        <w:rPr>
          <w:rFonts w:ascii="Arial" w:hAnsi="Arial" w:cs="Arial"/>
          <w:sz w:val="22"/>
          <w:szCs w:val="22"/>
        </w:rPr>
        <w:t xml:space="preserve">  Για τον καθορισμό της αμοιβής της παραπάνω δικηγόρου σύμφωνα με τις διατάξεις του άρθρου 72, παρ. 1, </w:t>
      </w:r>
      <w:proofErr w:type="spellStart"/>
      <w:r w:rsidR="0094365E">
        <w:rPr>
          <w:rFonts w:ascii="Arial" w:hAnsi="Arial" w:cs="Arial"/>
          <w:sz w:val="22"/>
          <w:szCs w:val="22"/>
        </w:rPr>
        <w:t>περιπτ</w:t>
      </w:r>
      <w:proofErr w:type="spellEnd"/>
      <w:r w:rsidR="0094365E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4365E">
        <w:rPr>
          <w:rFonts w:ascii="Arial" w:hAnsi="Arial" w:cs="Arial"/>
          <w:sz w:val="22"/>
          <w:szCs w:val="22"/>
        </w:rPr>
        <w:t>δ΄</w:t>
      </w:r>
      <w:proofErr w:type="spellEnd"/>
      <w:r w:rsidR="0094365E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133/19-7-2018), τις διατάξεις του άρθρου 3, παρ. 1, </w:t>
      </w:r>
      <w:proofErr w:type="spellStart"/>
      <w:r w:rsidR="0094365E">
        <w:rPr>
          <w:rFonts w:ascii="Arial" w:hAnsi="Arial" w:cs="Arial"/>
          <w:sz w:val="22"/>
          <w:szCs w:val="22"/>
        </w:rPr>
        <w:t>περιπτ</w:t>
      </w:r>
      <w:proofErr w:type="spellEnd"/>
      <w:r w:rsidR="0094365E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4365E">
        <w:rPr>
          <w:rFonts w:ascii="Arial" w:hAnsi="Arial" w:cs="Arial"/>
          <w:sz w:val="22"/>
          <w:szCs w:val="22"/>
        </w:rPr>
        <w:t>ιθ΄</w:t>
      </w:r>
      <w:proofErr w:type="spellEnd"/>
      <w:r w:rsidR="0094365E">
        <w:rPr>
          <w:rFonts w:ascii="Arial" w:hAnsi="Arial" w:cs="Arial"/>
          <w:sz w:val="22"/>
          <w:szCs w:val="22"/>
        </w:rPr>
        <w:t xml:space="preserve"> του Ν. 4623/2019 (ΦΕΚΑ΄ 134/9-8-2019) και τις διατάξεις του άρθρου 10, παρ. 3 του Ν. 4674/2020 (ΦΕΚ Α΄53/11-3-2020)</w:t>
      </w:r>
      <w:r w:rsidR="0094365E" w:rsidRPr="00C41103">
        <w:rPr>
          <w:rFonts w:ascii="Arial" w:hAnsi="Arial" w:cs="Arial"/>
          <w:sz w:val="22"/>
          <w:szCs w:val="22"/>
        </w:rPr>
        <w:t xml:space="preserve"> </w:t>
      </w:r>
      <w:r w:rsidR="0094365E">
        <w:rPr>
          <w:rFonts w:ascii="Arial" w:hAnsi="Arial" w:cs="Arial"/>
          <w:sz w:val="22"/>
          <w:szCs w:val="22"/>
        </w:rPr>
        <w:t xml:space="preserve">σε συνδυασμό και με τους πίνακες αμοιβής δικηγόρων, που θεσπίσθηκαν με τις διατάξεις του Ν. 4194/2013 «Κώδικας Δικηγόρων» (ΦΕΚ Α΄ 208/27-9-2013) και τροποποιήθηκαν με τις διατάξεις του Ν. 4205/2013 (ΦΕΚ Α΄ 242/6-11-2013)  στο </w:t>
      </w:r>
      <w:r w:rsidR="0094365E"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 xml:space="preserve">οκτακοσίων δεκατεσσάρων </w:t>
      </w:r>
      <w:r w:rsidR="0094365E">
        <w:rPr>
          <w:rFonts w:ascii="Arial" w:hAnsi="Arial" w:cs="Arial"/>
          <w:b/>
          <w:sz w:val="22"/>
          <w:szCs w:val="22"/>
        </w:rPr>
        <w:t>ευρώ και ε</w:t>
      </w:r>
      <w:r>
        <w:rPr>
          <w:rFonts w:ascii="Arial" w:hAnsi="Arial" w:cs="Arial"/>
          <w:b/>
          <w:sz w:val="22"/>
          <w:szCs w:val="22"/>
        </w:rPr>
        <w:t>ξ</w:t>
      </w:r>
      <w:r w:rsidR="0094365E">
        <w:rPr>
          <w:rFonts w:ascii="Arial" w:hAnsi="Arial" w:cs="Arial"/>
          <w:b/>
          <w:sz w:val="22"/>
          <w:szCs w:val="22"/>
        </w:rPr>
        <w:t xml:space="preserve">ήντα </w:t>
      </w:r>
      <w:r>
        <w:rPr>
          <w:rFonts w:ascii="Arial" w:hAnsi="Arial" w:cs="Arial"/>
          <w:b/>
          <w:sz w:val="22"/>
          <w:szCs w:val="22"/>
        </w:rPr>
        <w:t>οκτώ</w:t>
      </w:r>
      <w:r w:rsidR="0094365E">
        <w:rPr>
          <w:rFonts w:ascii="Arial" w:hAnsi="Arial" w:cs="Arial"/>
          <w:b/>
          <w:sz w:val="22"/>
          <w:szCs w:val="22"/>
        </w:rPr>
        <w:t xml:space="preserve"> λεπτών με το Φ.Π.Α. (</w:t>
      </w:r>
      <w:r>
        <w:rPr>
          <w:rFonts w:ascii="Arial" w:hAnsi="Arial" w:cs="Arial"/>
          <w:b/>
          <w:sz w:val="22"/>
          <w:szCs w:val="22"/>
        </w:rPr>
        <w:t>814</w:t>
      </w:r>
      <w:r w:rsidR="0094365E">
        <w:rPr>
          <w:rFonts w:ascii="Arial" w:hAnsi="Arial" w:cs="Arial"/>
          <w:b/>
          <w:sz w:val="22"/>
          <w:szCs w:val="22"/>
        </w:rPr>
        <w:t>,6</w:t>
      </w:r>
      <w:r>
        <w:rPr>
          <w:rFonts w:ascii="Arial" w:hAnsi="Arial" w:cs="Arial"/>
          <w:b/>
          <w:sz w:val="22"/>
          <w:szCs w:val="22"/>
        </w:rPr>
        <w:t>8</w:t>
      </w:r>
      <w:r w:rsidR="0094365E">
        <w:rPr>
          <w:rFonts w:ascii="Arial" w:hAnsi="Arial" w:cs="Arial"/>
          <w:b/>
          <w:sz w:val="22"/>
          <w:szCs w:val="22"/>
        </w:rPr>
        <w:t xml:space="preserve"> </w:t>
      </w:r>
      <w:r w:rsidR="0094365E" w:rsidRPr="0044272B">
        <w:rPr>
          <w:rFonts w:ascii="Arial" w:hAnsi="Arial" w:cs="Arial"/>
          <w:b/>
          <w:sz w:val="22"/>
          <w:szCs w:val="22"/>
        </w:rPr>
        <w:t>ευρώ</w:t>
      </w:r>
      <w:r w:rsidR="0094365E">
        <w:rPr>
          <w:rFonts w:ascii="Arial" w:hAnsi="Arial" w:cs="Arial"/>
          <w:b/>
          <w:sz w:val="22"/>
          <w:szCs w:val="22"/>
        </w:rPr>
        <w:t>),</w:t>
      </w:r>
      <w:r w:rsidR="0094365E">
        <w:rPr>
          <w:rFonts w:ascii="Arial" w:hAnsi="Arial" w:cs="Arial"/>
          <w:sz w:val="22"/>
          <w:szCs w:val="22"/>
        </w:rPr>
        <w:t xml:space="preserve"> ήτοι αναλυτικά </w:t>
      </w:r>
      <w:r w:rsidR="0094365E" w:rsidRPr="0044272B">
        <w:rPr>
          <w:rFonts w:ascii="Arial" w:hAnsi="Arial" w:cs="Arial"/>
          <w:sz w:val="22"/>
          <w:szCs w:val="22"/>
        </w:rPr>
        <w:t>:</w:t>
      </w:r>
    </w:p>
    <w:p w:rsidR="000D6D58" w:rsidRDefault="000D6D58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94365E" w:rsidRPr="0044272B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 σύνταξη – κατάθεση αίτησης – κλήσης ενώπιον του Ειρηνοδικείου Λαμίας για επαναφορά της συζήτησης της με αριθ. κατ. 117/9-3-2011 διεκδικητικής αγωγής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>
        <w:rPr>
          <w:rFonts w:ascii="Arial" w:hAnsi="Arial" w:cs="Arial"/>
          <w:sz w:val="22"/>
          <w:szCs w:val="22"/>
        </w:rPr>
        <w:t>Βαρζάκα</w:t>
      </w:r>
      <w:proofErr w:type="spellEnd"/>
      <w:r>
        <w:rPr>
          <w:rFonts w:ascii="Arial" w:hAnsi="Arial" w:cs="Arial"/>
          <w:sz w:val="22"/>
          <w:szCs w:val="22"/>
        </w:rPr>
        <w:t xml:space="preserve"> του Κωνσταντίνου, ποσό ογδόντα εννέα </w:t>
      </w:r>
      <w:r w:rsidRPr="000D6D58">
        <w:rPr>
          <w:rFonts w:ascii="Arial" w:hAnsi="Arial" w:cs="Arial"/>
          <w:b/>
          <w:sz w:val="22"/>
          <w:szCs w:val="22"/>
        </w:rPr>
        <w:t>(89,00) ευρώ</w:t>
      </w:r>
      <w:r>
        <w:rPr>
          <w:rFonts w:ascii="Arial" w:hAnsi="Arial" w:cs="Arial"/>
          <w:sz w:val="22"/>
          <w:szCs w:val="22"/>
        </w:rPr>
        <w:t xml:space="preserve">, </w:t>
      </w:r>
      <w:r w:rsidR="0094365E">
        <w:rPr>
          <w:rFonts w:ascii="Arial" w:hAnsi="Arial" w:cs="Arial"/>
          <w:b/>
          <w:sz w:val="22"/>
          <w:szCs w:val="22"/>
        </w:rPr>
        <w:t xml:space="preserve"> </w:t>
      </w:r>
    </w:p>
    <w:p w:rsidR="0094365E" w:rsidRDefault="000D6D58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3β) </w:t>
      </w:r>
      <w:r w:rsidR="0094365E">
        <w:rPr>
          <w:rFonts w:ascii="Arial" w:hAnsi="Arial" w:cs="Arial"/>
          <w:sz w:val="22"/>
          <w:szCs w:val="22"/>
        </w:rPr>
        <w:t xml:space="preserve">Για την παράστασή της ενώπιον του </w:t>
      </w:r>
      <w:r>
        <w:rPr>
          <w:rFonts w:ascii="Arial" w:hAnsi="Arial" w:cs="Arial"/>
          <w:sz w:val="22"/>
          <w:szCs w:val="22"/>
        </w:rPr>
        <w:t>Ειρηνοδι</w:t>
      </w:r>
      <w:r w:rsidR="0094365E">
        <w:rPr>
          <w:rFonts w:ascii="Arial" w:hAnsi="Arial" w:cs="Arial"/>
          <w:sz w:val="22"/>
          <w:szCs w:val="22"/>
        </w:rPr>
        <w:t xml:space="preserve">κείου Λαμίας κατά τη συζήτηση της με αριθ. κατ. </w:t>
      </w:r>
      <w:r>
        <w:rPr>
          <w:rFonts w:ascii="Arial" w:hAnsi="Arial" w:cs="Arial"/>
          <w:sz w:val="22"/>
          <w:szCs w:val="22"/>
        </w:rPr>
        <w:t>117/9-3-2011</w:t>
      </w:r>
      <w:r w:rsidR="009436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διεκδικητικής </w:t>
      </w:r>
      <w:r w:rsidR="0094365E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γωγής </w:t>
      </w:r>
      <w:r w:rsidR="0094365E">
        <w:rPr>
          <w:rFonts w:ascii="Arial" w:hAnsi="Arial" w:cs="Arial"/>
          <w:sz w:val="22"/>
          <w:szCs w:val="22"/>
        </w:rPr>
        <w:t xml:space="preserve">στη δικάσιμο </w:t>
      </w:r>
      <w:r>
        <w:rPr>
          <w:rFonts w:ascii="Arial" w:hAnsi="Arial" w:cs="Arial"/>
          <w:sz w:val="22"/>
          <w:szCs w:val="22"/>
        </w:rPr>
        <w:t>που θα ορισθεί από το Δικαστήριο</w:t>
      </w:r>
      <w:r w:rsidR="0094365E"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 w:rsidR="0094365E">
        <w:rPr>
          <w:rFonts w:ascii="Arial" w:hAnsi="Arial" w:cs="Arial"/>
          <w:sz w:val="22"/>
          <w:szCs w:val="22"/>
        </w:rPr>
        <w:t>ανασυζήτηση</w:t>
      </w:r>
      <w:proofErr w:type="spellEnd"/>
      <w:r w:rsidR="0094365E">
        <w:rPr>
          <w:rFonts w:ascii="Arial" w:hAnsi="Arial" w:cs="Arial"/>
          <w:sz w:val="22"/>
          <w:szCs w:val="22"/>
        </w:rPr>
        <w:t xml:space="preserve"> ή μετ’ απόδειξη συζήτηση αυτής, ποσό </w:t>
      </w:r>
      <w:r w:rsidR="00F84FAA">
        <w:rPr>
          <w:rFonts w:ascii="Arial" w:hAnsi="Arial" w:cs="Arial"/>
          <w:sz w:val="22"/>
          <w:szCs w:val="22"/>
        </w:rPr>
        <w:t xml:space="preserve">ογδόντα εννέα </w:t>
      </w:r>
      <w:r w:rsidR="0094365E" w:rsidRPr="00CF6520">
        <w:rPr>
          <w:rFonts w:ascii="Arial" w:hAnsi="Arial" w:cs="Arial"/>
          <w:b/>
          <w:sz w:val="22"/>
          <w:szCs w:val="22"/>
        </w:rPr>
        <w:t>(</w:t>
      </w:r>
      <w:r w:rsidR="00F84FAA">
        <w:rPr>
          <w:rFonts w:ascii="Arial" w:hAnsi="Arial" w:cs="Arial"/>
          <w:b/>
          <w:sz w:val="22"/>
          <w:szCs w:val="22"/>
        </w:rPr>
        <w:t>89</w:t>
      </w:r>
      <w:r w:rsidR="0094365E" w:rsidRPr="00CF6520">
        <w:rPr>
          <w:rFonts w:ascii="Arial" w:hAnsi="Arial" w:cs="Arial"/>
          <w:b/>
          <w:sz w:val="22"/>
          <w:szCs w:val="22"/>
        </w:rPr>
        <w:t>,00)</w:t>
      </w:r>
      <w:r w:rsidR="0094365E">
        <w:rPr>
          <w:rFonts w:ascii="Arial" w:hAnsi="Arial" w:cs="Arial"/>
          <w:sz w:val="22"/>
          <w:szCs w:val="22"/>
        </w:rPr>
        <w:t xml:space="preserve"> </w:t>
      </w:r>
      <w:r w:rsidR="0094365E" w:rsidRPr="001D1ADE">
        <w:rPr>
          <w:rFonts w:ascii="Arial" w:hAnsi="Arial" w:cs="Arial"/>
          <w:b/>
          <w:sz w:val="22"/>
          <w:szCs w:val="22"/>
        </w:rPr>
        <w:t xml:space="preserve"> ευρώ</w:t>
      </w:r>
      <w:r w:rsidR="0094365E">
        <w:rPr>
          <w:rFonts w:ascii="Arial" w:hAnsi="Arial" w:cs="Arial"/>
          <w:sz w:val="22"/>
          <w:szCs w:val="22"/>
        </w:rPr>
        <w:t>,</w:t>
      </w:r>
    </w:p>
    <w:p w:rsidR="0094365E" w:rsidRDefault="00F84FAA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3γ</w:t>
      </w:r>
      <w:r w:rsidR="0094365E">
        <w:rPr>
          <w:rFonts w:ascii="Arial" w:hAnsi="Arial" w:cs="Arial"/>
          <w:b/>
          <w:sz w:val="22"/>
          <w:szCs w:val="22"/>
        </w:rPr>
        <w:t xml:space="preserve">) </w:t>
      </w:r>
      <w:r w:rsidR="0094365E">
        <w:rPr>
          <w:rFonts w:ascii="Arial" w:hAnsi="Arial" w:cs="Arial"/>
          <w:sz w:val="22"/>
          <w:szCs w:val="22"/>
        </w:rPr>
        <w:t>Για τη σύνταξη και κατάθεση προτάσεων, ποσό ε</w:t>
      </w:r>
      <w:r>
        <w:rPr>
          <w:rFonts w:ascii="Arial" w:hAnsi="Arial" w:cs="Arial"/>
          <w:sz w:val="22"/>
          <w:szCs w:val="22"/>
        </w:rPr>
        <w:t xml:space="preserve">βδομήντα εννέα </w:t>
      </w:r>
      <w:r w:rsidR="0094365E" w:rsidRPr="001D1ADE">
        <w:rPr>
          <w:rFonts w:ascii="Arial" w:hAnsi="Arial" w:cs="Arial"/>
          <w:b/>
          <w:sz w:val="22"/>
          <w:szCs w:val="22"/>
        </w:rPr>
        <w:t>(</w:t>
      </w:r>
      <w:r w:rsidR="0094365E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9</w:t>
      </w:r>
      <w:r w:rsidR="0094365E" w:rsidRPr="001D1ADE">
        <w:rPr>
          <w:rFonts w:ascii="Arial" w:hAnsi="Arial" w:cs="Arial"/>
          <w:b/>
          <w:sz w:val="22"/>
          <w:szCs w:val="22"/>
        </w:rPr>
        <w:t>,00) ευρώ</w:t>
      </w:r>
      <w:r w:rsidR="0094365E">
        <w:rPr>
          <w:rFonts w:ascii="Arial" w:hAnsi="Arial" w:cs="Arial"/>
          <w:sz w:val="22"/>
          <w:szCs w:val="22"/>
        </w:rPr>
        <w:t>,</w:t>
      </w:r>
    </w:p>
    <w:p w:rsidR="0094365E" w:rsidRDefault="00F84FAA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3δ</w:t>
      </w:r>
      <w:r w:rsidR="0094365E">
        <w:rPr>
          <w:rFonts w:ascii="Arial" w:hAnsi="Arial" w:cs="Arial"/>
          <w:b/>
          <w:sz w:val="22"/>
          <w:szCs w:val="22"/>
        </w:rPr>
        <w:t xml:space="preserve">) </w:t>
      </w:r>
      <w:r w:rsidR="0094365E"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τετρακοσίων (400,00) ευρώ, δηλ. </w:t>
      </w:r>
      <w:r w:rsidR="0094365E" w:rsidRPr="00886B3B">
        <w:rPr>
          <w:rFonts w:ascii="Arial" w:hAnsi="Arial" w:cs="Arial"/>
          <w:sz w:val="22"/>
          <w:szCs w:val="22"/>
        </w:rPr>
        <w:t>:</w:t>
      </w:r>
      <w:r w:rsidR="0094365E">
        <w:rPr>
          <w:rFonts w:ascii="Arial" w:hAnsi="Arial" w:cs="Arial"/>
          <w:sz w:val="22"/>
          <w:szCs w:val="22"/>
        </w:rPr>
        <w:t xml:space="preserve"> 5 ώρες χ 80,00 ευρώ (χρονοχρέωση /ώρα) = </w:t>
      </w:r>
      <w:r w:rsidR="0094365E">
        <w:rPr>
          <w:rFonts w:ascii="Arial" w:hAnsi="Arial" w:cs="Arial"/>
          <w:b/>
          <w:sz w:val="22"/>
          <w:szCs w:val="22"/>
        </w:rPr>
        <w:t>400</w:t>
      </w:r>
      <w:r w:rsidR="0094365E" w:rsidRPr="001D1ADE">
        <w:rPr>
          <w:rFonts w:ascii="Arial" w:hAnsi="Arial" w:cs="Arial"/>
          <w:b/>
          <w:sz w:val="22"/>
          <w:szCs w:val="22"/>
        </w:rPr>
        <w:t>,00 ευρώ</w:t>
      </w:r>
      <w:r w:rsidR="0094365E">
        <w:rPr>
          <w:rFonts w:ascii="Arial" w:hAnsi="Arial" w:cs="Arial"/>
          <w:sz w:val="22"/>
          <w:szCs w:val="22"/>
        </w:rPr>
        <w:t xml:space="preserve">, </w:t>
      </w:r>
    </w:p>
    <w:p w:rsidR="0094365E" w:rsidRDefault="00F84FAA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3ε</w:t>
      </w:r>
      <w:r w:rsidR="0094365E">
        <w:rPr>
          <w:rFonts w:ascii="Arial" w:hAnsi="Arial" w:cs="Arial"/>
          <w:b/>
          <w:sz w:val="22"/>
          <w:szCs w:val="22"/>
        </w:rPr>
        <w:t xml:space="preserve">) </w:t>
      </w:r>
      <w:r w:rsidR="0094365E"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εκατόν </w:t>
      </w:r>
      <w:r>
        <w:rPr>
          <w:rFonts w:ascii="Arial" w:hAnsi="Arial" w:cs="Arial"/>
          <w:sz w:val="22"/>
          <w:szCs w:val="22"/>
        </w:rPr>
        <w:t xml:space="preserve">πενήντα επτά </w:t>
      </w:r>
      <w:r w:rsidR="0094365E">
        <w:rPr>
          <w:rFonts w:ascii="Arial" w:hAnsi="Arial" w:cs="Arial"/>
          <w:sz w:val="22"/>
          <w:szCs w:val="22"/>
        </w:rPr>
        <w:t>ευρώ και ε</w:t>
      </w:r>
      <w:r>
        <w:rPr>
          <w:rFonts w:ascii="Arial" w:hAnsi="Arial" w:cs="Arial"/>
          <w:sz w:val="22"/>
          <w:szCs w:val="22"/>
        </w:rPr>
        <w:t>ξ</w:t>
      </w:r>
      <w:r w:rsidR="0094365E">
        <w:rPr>
          <w:rFonts w:ascii="Arial" w:hAnsi="Arial" w:cs="Arial"/>
          <w:sz w:val="22"/>
          <w:szCs w:val="22"/>
        </w:rPr>
        <w:t xml:space="preserve">ήντα </w:t>
      </w:r>
      <w:r>
        <w:rPr>
          <w:rFonts w:ascii="Arial" w:hAnsi="Arial" w:cs="Arial"/>
          <w:sz w:val="22"/>
          <w:szCs w:val="22"/>
        </w:rPr>
        <w:t>οκτώ</w:t>
      </w:r>
      <w:r w:rsidR="0094365E">
        <w:rPr>
          <w:rFonts w:ascii="Arial" w:hAnsi="Arial" w:cs="Arial"/>
          <w:sz w:val="22"/>
          <w:szCs w:val="22"/>
        </w:rPr>
        <w:t xml:space="preserve"> λεπτών </w:t>
      </w:r>
      <w:r w:rsidR="0094365E">
        <w:rPr>
          <w:rFonts w:ascii="Arial" w:hAnsi="Arial" w:cs="Arial"/>
          <w:b/>
          <w:sz w:val="22"/>
          <w:szCs w:val="22"/>
        </w:rPr>
        <w:t>(1</w:t>
      </w:r>
      <w:r>
        <w:rPr>
          <w:rFonts w:ascii="Arial" w:hAnsi="Arial" w:cs="Arial"/>
          <w:b/>
          <w:sz w:val="22"/>
          <w:szCs w:val="22"/>
        </w:rPr>
        <w:t>57</w:t>
      </w:r>
      <w:r w:rsidR="0094365E">
        <w:rPr>
          <w:rFonts w:ascii="Arial" w:hAnsi="Arial" w:cs="Arial"/>
          <w:b/>
          <w:sz w:val="22"/>
          <w:szCs w:val="22"/>
        </w:rPr>
        <w:t>,6</w:t>
      </w:r>
      <w:r>
        <w:rPr>
          <w:rFonts w:ascii="Arial" w:hAnsi="Arial" w:cs="Arial"/>
          <w:b/>
          <w:sz w:val="22"/>
          <w:szCs w:val="22"/>
        </w:rPr>
        <w:t>8</w:t>
      </w:r>
      <w:r w:rsidR="0094365E">
        <w:rPr>
          <w:rFonts w:ascii="Arial" w:hAnsi="Arial" w:cs="Arial"/>
          <w:b/>
          <w:sz w:val="22"/>
          <w:szCs w:val="22"/>
        </w:rPr>
        <w:t xml:space="preserve"> ευρώ), </w:t>
      </w:r>
      <w:r w:rsidR="0094365E">
        <w:rPr>
          <w:rFonts w:ascii="Arial" w:hAnsi="Arial" w:cs="Arial"/>
          <w:sz w:val="22"/>
          <w:szCs w:val="22"/>
        </w:rPr>
        <w:t xml:space="preserve">δηλαδή </w:t>
      </w:r>
      <w:r w:rsidR="0094365E" w:rsidRPr="001D1ADE">
        <w:rPr>
          <w:rFonts w:ascii="Arial" w:hAnsi="Arial" w:cs="Arial"/>
          <w:sz w:val="22"/>
          <w:szCs w:val="22"/>
        </w:rPr>
        <w:t>:</w:t>
      </w:r>
      <w:r w:rsidR="009436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89</w:t>
      </w:r>
      <w:r w:rsidR="0094365E">
        <w:rPr>
          <w:rFonts w:ascii="Arial" w:hAnsi="Arial" w:cs="Arial"/>
          <w:sz w:val="22"/>
          <w:szCs w:val="22"/>
        </w:rPr>
        <w:t xml:space="preserve">,00 € + </w:t>
      </w:r>
      <w:r>
        <w:rPr>
          <w:rFonts w:ascii="Arial" w:hAnsi="Arial" w:cs="Arial"/>
          <w:sz w:val="22"/>
          <w:szCs w:val="22"/>
        </w:rPr>
        <w:t>89</w:t>
      </w:r>
      <w:r w:rsidR="0094365E">
        <w:rPr>
          <w:rFonts w:ascii="Arial" w:hAnsi="Arial" w:cs="Arial"/>
          <w:sz w:val="22"/>
          <w:szCs w:val="22"/>
        </w:rPr>
        <w:t xml:space="preserve">,00 € + </w:t>
      </w:r>
      <w:r>
        <w:rPr>
          <w:rFonts w:ascii="Arial" w:hAnsi="Arial" w:cs="Arial"/>
          <w:sz w:val="22"/>
          <w:szCs w:val="22"/>
        </w:rPr>
        <w:t xml:space="preserve">79,00 € + </w:t>
      </w:r>
      <w:r w:rsidR="0094365E">
        <w:rPr>
          <w:rFonts w:ascii="Arial" w:hAnsi="Arial" w:cs="Arial"/>
          <w:sz w:val="22"/>
          <w:szCs w:val="22"/>
        </w:rPr>
        <w:t>400,00 € = 6</w:t>
      </w:r>
      <w:r>
        <w:rPr>
          <w:rFonts w:ascii="Arial" w:hAnsi="Arial" w:cs="Arial"/>
          <w:sz w:val="22"/>
          <w:szCs w:val="22"/>
        </w:rPr>
        <w:t>57</w:t>
      </w:r>
      <w:r w:rsidR="0094365E">
        <w:rPr>
          <w:rFonts w:ascii="Arial" w:hAnsi="Arial" w:cs="Arial"/>
          <w:sz w:val="22"/>
          <w:szCs w:val="22"/>
        </w:rPr>
        <w:t>,00 € χ 24% = 1</w:t>
      </w:r>
      <w:r>
        <w:rPr>
          <w:rFonts w:ascii="Arial" w:hAnsi="Arial" w:cs="Arial"/>
          <w:sz w:val="22"/>
          <w:szCs w:val="22"/>
        </w:rPr>
        <w:t>57</w:t>
      </w:r>
      <w:r w:rsidR="0094365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68</w:t>
      </w:r>
      <w:r w:rsidR="0094365E">
        <w:rPr>
          <w:rFonts w:ascii="Arial" w:hAnsi="Arial" w:cs="Arial"/>
          <w:sz w:val="22"/>
          <w:szCs w:val="22"/>
        </w:rPr>
        <w:t xml:space="preserve"> ευρώ.</w:t>
      </w:r>
    </w:p>
    <w:p w:rsidR="002A27B1" w:rsidRDefault="002A27B1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2A27B1" w:rsidRDefault="002A27B1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2A27B1" w:rsidRDefault="002A27B1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2A27B1" w:rsidRDefault="002A27B1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2A27B1" w:rsidRDefault="002A27B1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2A27B1" w:rsidRDefault="002A27B1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2A27B1" w:rsidRPr="002A27B1" w:rsidRDefault="002A27B1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94365E" w:rsidRDefault="0094365E" w:rsidP="0080732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0732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2A27B1">
        <w:rPr>
          <w:rFonts w:ascii="Arial" w:hAnsi="Arial" w:cs="Arial"/>
          <w:b/>
          <w:sz w:val="22"/>
          <w:szCs w:val="22"/>
          <w:lang w:val="en-US"/>
        </w:rPr>
        <w:t>09</w:t>
      </w:r>
      <w:r>
        <w:rPr>
          <w:rFonts w:ascii="Arial" w:hAnsi="Arial" w:cs="Arial"/>
          <w:b/>
          <w:sz w:val="22"/>
          <w:szCs w:val="22"/>
        </w:rPr>
        <w:t>-</w:t>
      </w:r>
      <w:r w:rsidR="002A27B1">
        <w:rPr>
          <w:rFonts w:ascii="Arial" w:hAnsi="Arial" w:cs="Arial"/>
          <w:b/>
          <w:sz w:val="22"/>
          <w:szCs w:val="22"/>
          <w:lang w:val="en-US"/>
        </w:rPr>
        <w:t>0</w:t>
      </w:r>
      <w:r w:rsidR="00F84FAA">
        <w:rPr>
          <w:rFonts w:ascii="Arial" w:hAnsi="Arial" w:cs="Arial"/>
          <w:b/>
          <w:sz w:val="22"/>
          <w:szCs w:val="22"/>
        </w:rPr>
        <w:t>6</w:t>
      </w:r>
      <w:r w:rsidR="002A27B1">
        <w:rPr>
          <w:rFonts w:ascii="Arial" w:hAnsi="Arial" w:cs="Arial"/>
          <w:b/>
          <w:sz w:val="22"/>
          <w:szCs w:val="22"/>
        </w:rPr>
        <w:t>-2023</w:t>
      </w:r>
    </w:p>
    <w:p w:rsidR="002A27B1" w:rsidRPr="002A27B1" w:rsidRDefault="002A27B1" w:rsidP="00807323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94365E" w:rsidRDefault="0094365E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94365E" w:rsidRDefault="0094365E" w:rsidP="0094365E">
      <w:pPr>
        <w:pStyle w:val="a4"/>
        <w:spacing w:line="360" w:lineRule="auto"/>
        <w:ind w:left="274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του Τμήματος Νομικής Υπηρεσίας</w:t>
      </w:r>
    </w:p>
    <w:p w:rsidR="0094365E" w:rsidRDefault="0094365E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94365E" w:rsidRDefault="0094365E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94365E" w:rsidRDefault="0094365E" w:rsidP="0094365E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1523B8" w:rsidRDefault="0094365E" w:rsidP="00F84FAA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9D0608" w:rsidRDefault="009D0608" w:rsidP="00F84FAA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9D0608" w:rsidRDefault="009D0608" w:rsidP="00F84FAA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val="en-US"/>
        </w:rPr>
      </w:pPr>
    </w:p>
    <w:p w:rsidR="009D0608" w:rsidRDefault="009D0608">
      <w:pPr>
        <w:spacing w:after="200" w:line="276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</w:p>
    <w:p w:rsidR="009D0608" w:rsidRPr="009D0608" w:rsidRDefault="009D0608" w:rsidP="00F84FAA">
      <w:pPr>
        <w:pStyle w:val="a4"/>
        <w:spacing w:line="360" w:lineRule="auto"/>
        <w:ind w:left="0" w:firstLine="851"/>
        <w:jc w:val="both"/>
        <w:rPr>
          <w:lang w:val="en-US"/>
        </w:rPr>
      </w:pPr>
      <w:r>
        <w:rPr>
          <w:lang w:val="en-US"/>
        </w:rPr>
        <w:lastRenderedPageBreak/>
        <w:pict>
          <v:shape id="_x0000_i1026" type="#_x0000_t75" alt="Γραμμή υπογραφής του Microsoft Office..." style="width:191.7pt;height:96.3pt">
            <v:imagedata r:id="rId10" o:title=""/>
            <o:lock v:ext="edit" ungrouping="t" rotation="t" cropping="t" verticies="t" text="t" grouping="t"/>
            <o:signatureline v:ext="edit" id="{4F95208B-FA04-4FA7-8CFA-7A99855694E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9D0608" w:rsidRPr="009D0608" w:rsidSect="00C72823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078" w:rsidRDefault="00724078" w:rsidP="00C72823">
      <w:r>
        <w:separator/>
      </w:r>
    </w:p>
  </w:endnote>
  <w:endnote w:type="continuationSeparator" w:id="0">
    <w:p w:rsidR="00724078" w:rsidRDefault="00724078" w:rsidP="00C7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86076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C72823" w:rsidRDefault="00C72823">
            <w:pPr>
              <w:pStyle w:val="a6"/>
            </w:pPr>
            <w:r>
              <w:t xml:space="preserve">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D0608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D0608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72823" w:rsidRDefault="00C728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078" w:rsidRDefault="00724078" w:rsidP="00C72823">
      <w:r>
        <w:separator/>
      </w:r>
    </w:p>
  </w:footnote>
  <w:footnote w:type="continuationSeparator" w:id="0">
    <w:p w:rsidR="00724078" w:rsidRDefault="00724078" w:rsidP="00C72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013"/>
    <w:multiLevelType w:val="hybridMultilevel"/>
    <w:tmpl w:val="4E7A272A"/>
    <w:lvl w:ilvl="0" w:tplc="60AE6A1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BE17F3E"/>
    <w:multiLevelType w:val="hybridMultilevel"/>
    <w:tmpl w:val="50B242EE"/>
    <w:lvl w:ilvl="0" w:tplc="2EBEAFC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5E"/>
    <w:rsid w:val="000265FD"/>
    <w:rsid w:val="00026C92"/>
    <w:rsid w:val="000D6D58"/>
    <w:rsid w:val="001523B8"/>
    <w:rsid w:val="002A27B1"/>
    <w:rsid w:val="005221A4"/>
    <w:rsid w:val="00561CB7"/>
    <w:rsid w:val="00724078"/>
    <w:rsid w:val="00807323"/>
    <w:rsid w:val="0094365E"/>
    <w:rsid w:val="009D0608"/>
    <w:rsid w:val="00B11BB8"/>
    <w:rsid w:val="00C32AB4"/>
    <w:rsid w:val="00C72823"/>
    <w:rsid w:val="00F8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4365E"/>
    <w:pPr>
      <w:spacing w:after="120"/>
    </w:pPr>
  </w:style>
  <w:style w:type="character" w:customStyle="1" w:styleId="Char">
    <w:name w:val="Σώμα κειμένου Char"/>
    <w:basedOn w:val="a0"/>
    <w:link w:val="a3"/>
    <w:rsid w:val="0094365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4365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C7282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C728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C7282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C7282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4365E"/>
    <w:pPr>
      <w:spacing w:after="120"/>
    </w:pPr>
  </w:style>
  <w:style w:type="character" w:customStyle="1" w:styleId="Char">
    <w:name w:val="Σώμα κειμένου Char"/>
    <w:basedOn w:val="a0"/>
    <w:link w:val="a3"/>
    <w:rsid w:val="0094365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4365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C7282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C728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C7282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C7282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1713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2023-06-09T06:27:00Z</cp:lastPrinted>
  <dcterms:created xsi:type="dcterms:W3CDTF">2023-06-09T06:27:00Z</dcterms:created>
  <dcterms:modified xsi:type="dcterms:W3CDTF">2023-06-09T06:28:00Z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2b0b74071f843d8993a4af6b9b92e51.psdsxs" Id="R067cd35f1787425f" /></Relationships>
</file>